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3" w:type="dxa"/>
        <w:tblInd w:w="-252" w:type="dxa"/>
        <w:tblLook w:val="01E0" w:firstRow="1" w:lastRow="1" w:firstColumn="1" w:lastColumn="1" w:noHBand="0" w:noVBand="0"/>
      </w:tblPr>
      <w:tblGrid>
        <w:gridCol w:w="4304"/>
        <w:gridCol w:w="1419"/>
        <w:gridCol w:w="4310"/>
      </w:tblGrid>
      <w:tr w:rsidR="007778E6" w:rsidRPr="007778E6" w:rsidTr="001B38B3">
        <w:trPr>
          <w:trHeight w:val="1701"/>
        </w:trPr>
        <w:tc>
          <w:tcPr>
            <w:tcW w:w="4304" w:type="dxa"/>
            <w:tcBorders>
              <w:bottom w:val="single" w:sz="4" w:space="0" w:color="auto"/>
            </w:tcBorders>
          </w:tcPr>
          <w:p w:rsidR="007778E6" w:rsidRPr="007778E6" w:rsidRDefault="00193D8A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D2CC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7778E6" w:rsidRPr="007778E6">
              <w:rPr>
                <w:rFonts w:ascii="Times New Roman" w:hAnsi="Times New Roman"/>
                <w:sz w:val="20"/>
                <w:szCs w:val="20"/>
              </w:rPr>
              <w:t>БАШ</w:t>
            </w:r>
            <w:r w:rsidR="007778E6" w:rsidRPr="007778E6">
              <w:rPr>
                <w:rFonts w:ascii="Lucida Sans Unicode" w:hAnsi="Lucida Sans Unicode" w:cs="Lucida Sans Unicode"/>
                <w:sz w:val="20"/>
                <w:szCs w:val="20"/>
              </w:rPr>
              <w:t>К</w:t>
            </w:r>
            <w:r w:rsidR="007778E6" w:rsidRPr="007778E6">
              <w:rPr>
                <w:rFonts w:ascii="Times New Roman" w:hAnsi="Times New Roman"/>
                <w:sz w:val="20"/>
                <w:szCs w:val="20"/>
              </w:rPr>
              <w:t>ОРТОСТАН РЕСПУБЛИКАЋЫ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>Туймазы районы</w:t>
            </w:r>
          </w:p>
          <w:p w:rsidR="007778E6" w:rsidRPr="007778E6" w:rsidRDefault="007778E6" w:rsidP="007778E6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7778E6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proofErr w:type="spellEnd"/>
            <w:r w:rsidRPr="00777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8E6">
              <w:rPr>
                <w:rFonts w:ascii="Times New Roman" w:hAnsi="Times New Roman"/>
                <w:sz w:val="20"/>
                <w:szCs w:val="20"/>
              </w:rPr>
              <w:t>районының</w:t>
            </w:r>
            <w:proofErr w:type="spellEnd"/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 xml:space="preserve">Серафимовка </w:t>
            </w:r>
            <w:proofErr w:type="spellStart"/>
            <w:r w:rsidRPr="007778E6">
              <w:rPr>
                <w:rFonts w:ascii="Times New Roman" w:hAnsi="Times New Roman"/>
                <w:sz w:val="20"/>
                <w:szCs w:val="20"/>
              </w:rPr>
              <w:t>ауыл</w:t>
            </w:r>
            <w:proofErr w:type="spellEnd"/>
            <w:r w:rsidRPr="007778E6">
              <w:rPr>
                <w:rFonts w:ascii="Times New Roman" w:hAnsi="Times New Roman"/>
                <w:sz w:val="20"/>
                <w:szCs w:val="20"/>
              </w:rPr>
              <w:t xml:space="preserve"> советы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8E6">
              <w:rPr>
                <w:rFonts w:ascii="Times New Roman" w:hAnsi="Times New Roman"/>
                <w:sz w:val="20"/>
                <w:szCs w:val="20"/>
              </w:rPr>
              <w:t>ауыл</w:t>
            </w:r>
            <w:proofErr w:type="spellEnd"/>
            <w:r w:rsidRPr="00777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8E6">
              <w:rPr>
                <w:rFonts w:ascii="Times New Roman" w:hAnsi="Times New Roman"/>
                <w:sz w:val="20"/>
                <w:szCs w:val="20"/>
              </w:rPr>
              <w:t>биләмә</w:t>
            </w:r>
            <w:proofErr w:type="spellEnd"/>
            <w:r w:rsidRPr="007778E6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7778E6">
              <w:rPr>
                <w:rFonts w:ascii="Times New Roman" w:hAnsi="Times New Roman"/>
                <w:sz w:val="20"/>
                <w:szCs w:val="20"/>
              </w:rPr>
              <w:t>е хакимиәте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78E6" w:rsidRPr="007778E6" w:rsidRDefault="007778E6" w:rsidP="007778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78E6" w:rsidRPr="007778E6" w:rsidRDefault="007778E6" w:rsidP="007778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7778E6" w:rsidRPr="007778E6" w:rsidRDefault="00C50D45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731520" cy="79126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shkortastan.gi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339" cy="797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0" w:type="dxa"/>
            <w:tcBorders>
              <w:bottom w:val="single" w:sz="4" w:space="0" w:color="auto"/>
            </w:tcBorders>
          </w:tcPr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>Серафимовский сельсовет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 xml:space="preserve">муниципального района 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>Туймазинский район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>РЕСПУБЛИКИ БАШКОРТОСТАН</w:t>
            </w:r>
          </w:p>
          <w:p w:rsidR="007778E6" w:rsidRPr="007778E6" w:rsidRDefault="007778E6" w:rsidP="007778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78E6" w:rsidRPr="007778E6" w:rsidRDefault="007778E6" w:rsidP="00CD1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8B3" w:rsidRPr="007778E6" w:rsidTr="001B38B3">
        <w:trPr>
          <w:trHeight w:val="472"/>
        </w:trPr>
        <w:tc>
          <w:tcPr>
            <w:tcW w:w="4304" w:type="dxa"/>
            <w:tcBorders>
              <w:top w:val="single" w:sz="4" w:space="0" w:color="auto"/>
            </w:tcBorders>
          </w:tcPr>
          <w:p w:rsidR="001B38B3" w:rsidRPr="007778E6" w:rsidRDefault="001B38B3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b/>
                <w:sz w:val="27"/>
                <w:szCs w:val="27"/>
              </w:rPr>
              <w:t>КАРАР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1B38B3" w:rsidRPr="007778E6" w:rsidRDefault="001B38B3" w:rsidP="007778E6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</w:tcPr>
          <w:p w:rsidR="001B38B3" w:rsidRPr="007778E6" w:rsidRDefault="001B38B3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b/>
                <w:sz w:val="27"/>
                <w:szCs w:val="27"/>
              </w:rPr>
              <w:t>ПОСТАНОВЛЕНИЕ</w:t>
            </w:r>
          </w:p>
        </w:tc>
      </w:tr>
      <w:tr w:rsidR="001B38B3" w:rsidRPr="007778E6" w:rsidTr="001B38B3">
        <w:trPr>
          <w:trHeight w:val="408"/>
        </w:trPr>
        <w:tc>
          <w:tcPr>
            <w:tcW w:w="4304" w:type="dxa"/>
          </w:tcPr>
          <w:p w:rsidR="001B38B3" w:rsidRPr="007778E6" w:rsidRDefault="001B38B3" w:rsidP="008A22DB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7778E6">
              <w:rPr>
                <w:rFonts w:ascii="Times New Roman" w:hAnsi="Times New Roman"/>
                <w:sz w:val="27"/>
                <w:szCs w:val="27"/>
              </w:rPr>
              <w:t>___</w:t>
            </w:r>
            <w:r w:rsidR="00825052">
              <w:rPr>
                <w:rFonts w:ascii="Times New Roman" w:hAnsi="Times New Roman"/>
                <w:sz w:val="27"/>
                <w:szCs w:val="27"/>
              </w:rPr>
              <w:t>_</w:t>
            </w:r>
            <w:r w:rsidRPr="007778E6">
              <w:rPr>
                <w:rFonts w:ascii="Times New Roman" w:hAnsi="Times New Roman"/>
                <w:sz w:val="27"/>
                <w:szCs w:val="27"/>
              </w:rPr>
              <w:t>_________</w:t>
            </w:r>
            <w:r w:rsidR="008A22DB">
              <w:rPr>
                <w:rFonts w:ascii="Times New Roman" w:hAnsi="Times New Roman"/>
                <w:sz w:val="27"/>
                <w:szCs w:val="27"/>
              </w:rPr>
              <w:t>_______</w:t>
            </w:r>
            <w:r w:rsidR="00C55E5E">
              <w:rPr>
                <w:rFonts w:ascii="Times New Roman" w:hAnsi="Times New Roman"/>
                <w:sz w:val="27"/>
                <w:szCs w:val="27"/>
              </w:rPr>
              <w:t xml:space="preserve"> 2024</w:t>
            </w:r>
            <w:r w:rsidRPr="007778E6">
              <w:rPr>
                <w:rFonts w:ascii="Times New Roman" w:hAnsi="Times New Roman"/>
                <w:sz w:val="27"/>
                <w:szCs w:val="27"/>
              </w:rPr>
              <w:t xml:space="preserve">               </w:t>
            </w:r>
          </w:p>
        </w:tc>
        <w:tc>
          <w:tcPr>
            <w:tcW w:w="1419" w:type="dxa"/>
          </w:tcPr>
          <w:p w:rsidR="001B38B3" w:rsidRPr="007778E6" w:rsidRDefault="001B38B3" w:rsidP="007778E6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7"/>
                <w:szCs w:val="27"/>
              </w:rPr>
              <w:t>№</w:t>
            </w:r>
          </w:p>
        </w:tc>
        <w:tc>
          <w:tcPr>
            <w:tcW w:w="4310" w:type="dxa"/>
          </w:tcPr>
          <w:p w:rsidR="001B38B3" w:rsidRPr="007778E6" w:rsidRDefault="001B38B3" w:rsidP="008A22DB">
            <w:pPr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</w:t>
            </w:r>
            <w:r w:rsidRPr="007778E6">
              <w:rPr>
                <w:rFonts w:ascii="Times New Roman" w:hAnsi="Times New Roman"/>
                <w:sz w:val="27"/>
                <w:szCs w:val="27"/>
              </w:rPr>
              <w:t>___</w:t>
            </w:r>
            <w:r w:rsidR="00825052">
              <w:rPr>
                <w:rFonts w:ascii="Times New Roman" w:hAnsi="Times New Roman"/>
                <w:sz w:val="27"/>
                <w:szCs w:val="27"/>
              </w:rPr>
              <w:t>_</w:t>
            </w:r>
            <w:r w:rsidR="008A22DB">
              <w:rPr>
                <w:rFonts w:ascii="Times New Roman" w:hAnsi="Times New Roman"/>
                <w:sz w:val="27"/>
                <w:szCs w:val="27"/>
              </w:rPr>
              <w:t>___</w:t>
            </w:r>
            <w:r w:rsidRPr="007778E6">
              <w:rPr>
                <w:rFonts w:ascii="Times New Roman" w:hAnsi="Times New Roman"/>
                <w:sz w:val="27"/>
                <w:szCs w:val="27"/>
              </w:rPr>
              <w:t>_________</w:t>
            </w:r>
            <w:r w:rsidR="008A22DB">
              <w:rPr>
                <w:rFonts w:ascii="Times New Roman" w:hAnsi="Times New Roman"/>
                <w:sz w:val="27"/>
                <w:szCs w:val="27"/>
              </w:rPr>
              <w:t>____</w:t>
            </w:r>
            <w:r w:rsidR="00C55E5E">
              <w:rPr>
                <w:rFonts w:ascii="Times New Roman" w:hAnsi="Times New Roman"/>
                <w:sz w:val="27"/>
                <w:szCs w:val="27"/>
              </w:rPr>
              <w:t xml:space="preserve"> 2024</w:t>
            </w:r>
            <w:r w:rsidRPr="007778E6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</w:tbl>
    <w:p w:rsidR="007778E6" w:rsidRPr="007778E6" w:rsidRDefault="007778E6" w:rsidP="007778E6">
      <w:pPr>
        <w:tabs>
          <w:tab w:val="left" w:pos="5235"/>
        </w:tabs>
        <w:rPr>
          <w:rFonts w:ascii="Times New Roman" w:hAnsi="Times New Roman"/>
          <w:sz w:val="27"/>
          <w:szCs w:val="27"/>
        </w:rPr>
      </w:pPr>
    </w:p>
    <w:p w:rsidR="00796ABD" w:rsidRPr="00796ABD" w:rsidRDefault="00796ABD" w:rsidP="00796ABD">
      <w:pPr>
        <w:spacing w:after="120"/>
        <w:jc w:val="center"/>
        <w:rPr>
          <w:rFonts w:ascii="Times New Roman" w:hAnsi="Times New Roman"/>
          <w:b/>
        </w:rPr>
      </w:pPr>
      <w:r w:rsidRPr="00796ABD">
        <w:rPr>
          <w:rFonts w:ascii="Times New Roman" w:hAnsi="Times New Roman"/>
          <w:b/>
          <w:color w:val="000000"/>
        </w:rPr>
        <w:t xml:space="preserve">Об утверждении программы профилактики рисков причинения вреда (ущерба) охраняемым законом ценностям при осуществлении муниципального лесного контроля в границах сельского поселения </w:t>
      </w:r>
      <w:r>
        <w:rPr>
          <w:rFonts w:ascii="Times New Roman" w:hAnsi="Times New Roman"/>
          <w:b/>
          <w:color w:val="000000"/>
        </w:rPr>
        <w:t>Серафимовский</w:t>
      </w:r>
      <w:r w:rsidRPr="00796ABD">
        <w:rPr>
          <w:rFonts w:ascii="Times New Roman" w:hAnsi="Times New Roman"/>
          <w:b/>
          <w:color w:val="000000"/>
        </w:rPr>
        <w:t xml:space="preserve"> сельсовет муниципального района Туймазинский район Республики Башкортостан на 2025 год</w:t>
      </w:r>
    </w:p>
    <w:p w:rsidR="00796ABD" w:rsidRPr="00796ABD" w:rsidRDefault="00796ABD" w:rsidP="00796ABD">
      <w:pPr>
        <w:ind w:firstLine="720"/>
        <w:jc w:val="right"/>
        <w:rPr>
          <w:rFonts w:ascii="Times New Roman" w:hAnsi="Times New Roman"/>
        </w:rPr>
      </w:pPr>
    </w:p>
    <w:p w:rsidR="00796ABD" w:rsidRPr="00796ABD" w:rsidRDefault="00796ABD" w:rsidP="00796AB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796ABD">
        <w:rPr>
          <w:rFonts w:ascii="Times New Roman" w:hAnsi="Times New Roman"/>
        </w:rPr>
        <w:t>В соответствии с </w:t>
      </w:r>
      <w:hyperlink r:id="rId9" w:tgtFrame="_blank" w:history="1">
        <w:r w:rsidRPr="00796ABD">
          <w:rPr>
            <w:rFonts w:ascii="Times New Roman" w:hAnsi="Times New Roman"/>
          </w:rPr>
          <w:t>Федеральным законом от 31 июля 2020 г. № 248-ФЗ «О государственном контроле (надзоре) и муниципальном контроле в Российской Федерации»,</w:t>
        </w:r>
      </w:hyperlink>
      <w:r w:rsidRPr="00796ABD">
        <w:rPr>
          <w:rFonts w:ascii="Times New Roman" w:hAnsi="Times New Roman"/>
        </w:rPr>
        <w:t> </w:t>
      </w:r>
      <w:hyperlink r:id="rId10" w:tgtFrame="_blank" w:history="1">
        <w:r w:rsidRPr="00796ABD">
          <w:rPr>
            <w:rFonts w:ascii="Times New Roman" w:hAnsi="Times New Roman"/>
          </w:rPr>
          <w:t>постановлением Правительства Российской Федерации от 25 июня 2021 г. № 990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796ABD">
        <w:rPr>
          <w:rFonts w:ascii="Times New Roman" w:hAnsi="Times New Roman"/>
        </w:rPr>
        <w:t xml:space="preserve">, </w:t>
      </w:r>
      <w:r w:rsidRPr="00796ABD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 </w:t>
      </w:r>
      <w:r w:rsidRPr="00796ABD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</w:t>
      </w:r>
      <w:r w:rsidRPr="00796ABD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Pr="00796ABD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Pr="00796ABD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 w:rsidRPr="00796ABD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 </w:t>
      </w:r>
      <w:r w:rsidRPr="00796ABD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</w:t>
      </w:r>
      <w:r w:rsidRPr="00796ABD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796ABD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 </w:t>
      </w:r>
      <w:r w:rsidRPr="00796ABD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</w:t>
      </w:r>
      <w:r w:rsidRPr="00796ABD">
        <w:rPr>
          <w:rFonts w:ascii="Times New Roman" w:hAnsi="Times New Roman"/>
        </w:rPr>
        <w:t>ю</w:t>
      </w:r>
      <w:r w:rsidRPr="00796ABD">
        <w:rPr>
          <w:rFonts w:ascii="Times New Roman" w:hAnsi="Times New Roman"/>
        </w:rPr>
        <w:t>:</w:t>
      </w:r>
    </w:p>
    <w:p w:rsidR="00796ABD" w:rsidRPr="00796ABD" w:rsidRDefault="00796ABD" w:rsidP="00796AB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</w:p>
    <w:p w:rsidR="00796ABD" w:rsidRPr="00796ABD" w:rsidRDefault="00796ABD" w:rsidP="00796ABD">
      <w:pPr>
        <w:numPr>
          <w:ilvl w:val="0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</w:rPr>
      </w:pPr>
      <w:r w:rsidRPr="00796ABD">
        <w:rPr>
          <w:rFonts w:ascii="Times New Roman" w:hAnsi="Times New Roman"/>
        </w:rPr>
        <w:t>Утвердить прилагаемую программу профилактики рисков причинения вреда (ущерба) охраняемым законом ценностям при осуществлении муниципального лесного контроля в границах </w:t>
      </w:r>
      <w:r w:rsidRPr="00796ABD">
        <w:rPr>
          <w:rFonts w:ascii="Times New Roman" w:hAnsi="Times New Roman"/>
          <w:bCs/>
        </w:rPr>
        <w:t xml:space="preserve">сельского поселения </w:t>
      </w:r>
      <w:r>
        <w:rPr>
          <w:rFonts w:ascii="Times New Roman" w:hAnsi="Times New Roman"/>
          <w:bCs/>
        </w:rPr>
        <w:t>Серафимовский</w:t>
      </w:r>
      <w:r w:rsidRPr="00796ABD">
        <w:rPr>
          <w:rFonts w:ascii="Times New Roman" w:hAnsi="Times New Roman"/>
          <w:bCs/>
        </w:rPr>
        <w:t xml:space="preserve"> сельсовет муниципального района Туймазинский район Республики </w:t>
      </w:r>
      <w:proofErr w:type="gramStart"/>
      <w:r w:rsidRPr="00796ABD">
        <w:rPr>
          <w:rFonts w:ascii="Times New Roman" w:hAnsi="Times New Roman"/>
          <w:bCs/>
        </w:rPr>
        <w:t>Башкортостан </w:t>
      </w:r>
      <w:r w:rsidRPr="00796ABD">
        <w:rPr>
          <w:rFonts w:ascii="Times New Roman" w:hAnsi="Times New Roman"/>
        </w:rPr>
        <w:t xml:space="preserve"> на</w:t>
      </w:r>
      <w:proofErr w:type="gramEnd"/>
      <w:r w:rsidRPr="00796ABD">
        <w:rPr>
          <w:rFonts w:ascii="Times New Roman" w:hAnsi="Times New Roman"/>
        </w:rPr>
        <w:t xml:space="preserve"> 2025 год.</w:t>
      </w:r>
    </w:p>
    <w:p w:rsidR="00796ABD" w:rsidRPr="00796ABD" w:rsidRDefault="00796ABD" w:rsidP="00796ABD">
      <w:pPr>
        <w:numPr>
          <w:ilvl w:val="0"/>
          <w:numId w:val="6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lang w:bidi="ru-RU"/>
        </w:rPr>
      </w:pPr>
      <w:r w:rsidRPr="00796ABD">
        <w:rPr>
          <w:rFonts w:ascii="Times New Roman" w:hAnsi="Times New Roman"/>
        </w:rPr>
        <w:t xml:space="preserve">Опубликовать настоящее постановление на официальном сайте сельского поселения </w:t>
      </w:r>
      <w:r>
        <w:rPr>
          <w:rFonts w:ascii="Times New Roman" w:hAnsi="Times New Roman"/>
        </w:rPr>
        <w:t>Серафимовский</w:t>
      </w:r>
      <w:r w:rsidRPr="00796ABD">
        <w:rPr>
          <w:rFonts w:ascii="Times New Roman" w:hAnsi="Times New Roman"/>
        </w:rPr>
        <w:t xml:space="preserve"> сельсовет муниципального района Туймазинский район Республики Башкортостан</w:t>
      </w:r>
      <w:r w:rsidRPr="00796ABD">
        <w:rPr>
          <w:rFonts w:ascii="Times New Roman" w:hAnsi="Times New Roman"/>
          <w:lang w:bidi="ru-RU"/>
        </w:rPr>
        <w:t>.</w:t>
      </w:r>
    </w:p>
    <w:p w:rsidR="00796ABD" w:rsidRPr="00796ABD" w:rsidRDefault="00796ABD" w:rsidP="00796ABD">
      <w:pPr>
        <w:numPr>
          <w:ilvl w:val="0"/>
          <w:numId w:val="6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</w:rPr>
      </w:pPr>
      <w:r w:rsidRPr="00796ABD">
        <w:rPr>
          <w:rFonts w:ascii="Times New Roman" w:hAnsi="Times New Roman"/>
        </w:rPr>
        <w:t xml:space="preserve">Настоящее постановление вступает в силу со дня его подписания. </w:t>
      </w:r>
    </w:p>
    <w:p w:rsidR="00796ABD" w:rsidRPr="00796ABD" w:rsidRDefault="00796ABD" w:rsidP="00796ABD">
      <w:pPr>
        <w:numPr>
          <w:ilvl w:val="0"/>
          <w:numId w:val="6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lang w:bidi="ru-RU"/>
        </w:rPr>
      </w:pPr>
      <w:r w:rsidRPr="00796ABD">
        <w:rPr>
          <w:rFonts w:ascii="Times New Roman" w:hAnsi="Times New Roman"/>
        </w:rPr>
        <w:t>Контроль за исполнением настоящего постановления оставляю за собой.</w:t>
      </w:r>
    </w:p>
    <w:tbl>
      <w:tblPr>
        <w:tblStyle w:val="ae"/>
        <w:tblpPr w:leftFromText="180" w:rightFromText="180" w:vertAnchor="text" w:horzAnchor="margin" w:tblpY="6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C79F9" w:rsidRPr="00A954FD" w:rsidTr="00A954FD">
        <w:tc>
          <w:tcPr>
            <w:tcW w:w="4814" w:type="dxa"/>
          </w:tcPr>
          <w:p w:rsidR="004C79F9" w:rsidRPr="00A954FD" w:rsidRDefault="004C79F9" w:rsidP="00A954FD">
            <w:pPr>
              <w:pStyle w:val="a8"/>
              <w:jc w:val="both"/>
              <w:rPr>
                <w:sz w:val="26"/>
                <w:szCs w:val="26"/>
              </w:rPr>
            </w:pPr>
          </w:p>
          <w:p w:rsidR="004C79F9" w:rsidRPr="00A954FD" w:rsidRDefault="004C79F9" w:rsidP="00A954FD">
            <w:pPr>
              <w:pStyle w:val="a8"/>
              <w:jc w:val="both"/>
              <w:rPr>
                <w:sz w:val="26"/>
                <w:szCs w:val="26"/>
              </w:rPr>
            </w:pPr>
            <w:r w:rsidRPr="00A954FD">
              <w:rPr>
                <w:sz w:val="26"/>
                <w:szCs w:val="26"/>
              </w:rPr>
              <w:t xml:space="preserve">Глава сельского поселения    </w:t>
            </w:r>
          </w:p>
        </w:tc>
        <w:tc>
          <w:tcPr>
            <w:tcW w:w="4814" w:type="dxa"/>
          </w:tcPr>
          <w:p w:rsidR="004C79F9" w:rsidRPr="00A954FD" w:rsidRDefault="004C79F9" w:rsidP="00A954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bookmarkStart w:id="0" w:name="_Hlk87273859"/>
            <w:bookmarkStart w:id="1" w:name="_Hlk81229302"/>
            <w:r w:rsidRPr="00A954FD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4C79F9" w:rsidRPr="00A954FD" w:rsidRDefault="004C79F9" w:rsidP="00A954FD">
            <w:pPr>
              <w:jc w:val="right"/>
              <w:rPr>
                <w:sz w:val="26"/>
                <w:szCs w:val="26"/>
              </w:rPr>
            </w:pPr>
            <w:r w:rsidRPr="00A954FD">
              <w:rPr>
                <w:rFonts w:ascii="Times New Roman" w:hAnsi="Times New Roman"/>
                <w:sz w:val="26"/>
                <w:szCs w:val="26"/>
              </w:rPr>
              <w:t>Нелюбин</w:t>
            </w:r>
            <w:bookmarkEnd w:id="0"/>
            <w:bookmarkEnd w:id="1"/>
            <w:r w:rsidRPr="00A954FD">
              <w:rPr>
                <w:rFonts w:ascii="Times New Roman" w:hAnsi="Times New Roman"/>
                <w:sz w:val="26"/>
                <w:szCs w:val="26"/>
              </w:rPr>
              <w:t xml:space="preserve"> А.Н.</w:t>
            </w:r>
          </w:p>
          <w:p w:rsidR="004C79F9" w:rsidRPr="00A954FD" w:rsidRDefault="004C79F9" w:rsidP="00A954FD">
            <w:pPr>
              <w:pStyle w:val="a8"/>
              <w:jc w:val="both"/>
              <w:rPr>
                <w:sz w:val="26"/>
                <w:szCs w:val="26"/>
              </w:rPr>
            </w:pPr>
          </w:p>
        </w:tc>
      </w:tr>
    </w:tbl>
    <w:p w:rsidR="00606740" w:rsidRPr="00082641" w:rsidRDefault="00606740" w:rsidP="00606740">
      <w:pPr>
        <w:pStyle w:val="a8"/>
        <w:jc w:val="both"/>
        <w:rPr>
          <w:sz w:val="26"/>
          <w:szCs w:val="26"/>
        </w:rPr>
      </w:pPr>
    </w:p>
    <w:p w:rsidR="00E4240D" w:rsidRDefault="00CD26D6" w:rsidP="00CD26D6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96ABD" w:rsidRDefault="00796AB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6ABD" w:rsidRPr="00796ABD" w:rsidRDefault="00796ABD" w:rsidP="00796ABD">
      <w:pPr>
        <w:ind w:left="5103"/>
        <w:rPr>
          <w:rFonts w:ascii="Times New Roman" w:hAnsi="Times New Roman"/>
          <w:sz w:val="20"/>
          <w:szCs w:val="20"/>
        </w:rPr>
      </w:pPr>
      <w:r w:rsidRPr="00796ABD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796ABD" w:rsidRPr="00796ABD" w:rsidRDefault="00796ABD" w:rsidP="00796ABD">
      <w:pPr>
        <w:ind w:left="5103"/>
        <w:rPr>
          <w:rFonts w:ascii="Times New Roman" w:hAnsi="Times New Roman"/>
          <w:sz w:val="20"/>
          <w:szCs w:val="20"/>
        </w:rPr>
      </w:pPr>
      <w:r w:rsidRPr="00796ABD">
        <w:rPr>
          <w:rFonts w:ascii="Times New Roman" w:hAnsi="Times New Roman"/>
          <w:sz w:val="20"/>
          <w:szCs w:val="20"/>
        </w:rPr>
        <w:t>Утвержден</w:t>
      </w:r>
      <w:r w:rsidR="00A43AA2">
        <w:rPr>
          <w:rFonts w:ascii="Times New Roman" w:hAnsi="Times New Roman"/>
          <w:sz w:val="20"/>
          <w:szCs w:val="20"/>
        </w:rPr>
        <w:t>о</w:t>
      </w:r>
      <w:r w:rsidRPr="00796ABD">
        <w:rPr>
          <w:rFonts w:ascii="Times New Roman" w:hAnsi="Times New Roman"/>
          <w:sz w:val="20"/>
          <w:szCs w:val="20"/>
        </w:rPr>
        <w:t xml:space="preserve"> постановлением Администрации сельского поселения </w:t>
      </w:r>
      <w:r>
        <w:rPr>
          <w:rFonts w:ascii="Times New Roman" w:hAnsi="Times New Roman"/>
          <w:sz w:val="20"/>
          <w:szCs w:val="20"/>
        </w:rPr>
        <w:t>Серафимовский</w:t>
      </w:r>
      <w:r w:rsidRPr="00796ABD">
        <w:rPr>
          <w:rFonts w:ascii="Times New Roman" w:hAnsi="Times New Roman"/>
          <w:sz w:val="20"/>
          <w:szCs w:val="20"/>
        </w:rPr>
        <w:t xml:space="preserve"> сельсовет муниципального района </w:t>
      </w:r>
      <w:proofErr w:type="gramStart"/>
      <w:r w:rsidRPr="00796ABD">
        <w:rPr>
          <w:rFonts w:ascii="Times New Roman" w:hAnsi="Times New Roman"/>
          <w:sz w:val="20"/>
          <w:szCs w:val="20"/>
        </w:rPr>
        <w:t>Туймазинский  район</w:t>
      </w:r>
      <w:proofErr w:type="gramEnd"/>
      <w:r w:rsidRPr="00796ABD">
        <w:rPr>
          <w:rFonts w:ascii="Times New Roman" w:hAnsi="Times New Roman"/>
          <w:sz w:val="20"/>
          <w:szCs w:val="20"/>
        </w:rPr>
        <w:t xml:space="preserve"> Республики Башкортостан</w:t>
      </w:r>
    </w:p>
    <w:p w:rsidR="00796ABD" w:rsidRPr="00796ABD" w:rsidRDefault="00796ABD" w:rsidP="00796ABD">
      <w:pPr>
        <w:ind w:left="5103"/>
        <w:rPr>
          <w:rFonts w:ascii="Times New Roman" w:hAnsi="Times New Roman"/>
          <w:sz w:val="20"/>
          <w:szCs w:val="20"/>
        </w:rPr>
      </w:pPr>
      <w:r w:rsidRPr="00796ABD">
        <w:rPr>
          <w:rFonts w:ascii="Times New Roman" w:hAnsi="Times New Roman"/>
          <w:sz w:val="20"/>
          <w:szCs w:val="20"/>
        </w:rPr>
        <w:t>от «____» ___________ 2024 года № ______</w:t>
      </w:r>
    </w:p>
    <w:p w:rsidR="00796ABD" w:rsidRPr="00796ABD" w:rsidRDefault="00796ABD" w:rsidP="00796ABD">
      <w:pPr>
        <w:rPr>
          <w:rFonts w:ascii="Times New Roman" w:hAnsi="Times New Roman"/>
          <w:sz w:val="20"/>
          <w:szCs w:val="20"/>
        </w:rPr>
      </w:pPr>
    </w:p>
    <w:p w:rsidR="00796ABD" w:rsidRPr="00796ABD" w:rsidRDefault="00796ABD" w:rsidP="00796ABD">
      <w:pPr>
        <w:rPr>
          <w:rFonts w:ascii="Times New Roman" w:hAnsi="Times New Roman"/>
          <w:sz w:val="20"/>
          <w:szCs w:val="20"/>
        </w:rPr>
      </w:pPr>
    </w:p>
    <w:p w:rsidR="00796ABD" w:rsidRPr="00796ABD" w:rsidRDefault="00796ABD" w:rsidP="00796ABD">
      <w:pPr>
        <w:jc w:val="center"/>
        <w:rPr>
          <w:rFonts w:ascii="Times New Roman" w:hAnsi="Times New Roman"/>
          <w:color w:val="000000"/>
        </w:rPr>
      </w:pPr>
      <w:r w:rsidRPr="00796ABD">
        <w:rPr>
          <w:rFonts w:ascii="Times New Roman" w:hAnsi="Times New Roman"/>
          <w:bCs/>
          <w:color w:val="000000"/>
        </w:rPr>
        <w:t>ПРОГРАММА</w:t>
      </w:r>
    </w:p>
    <w:p w:rsidR="00796ABD" w:rsidRPr="00796ABD" w:rsidRDefault="00796ABD" w:rsidP="00796ABD">
      <w:pPr>
        <w:ind w:firstLine="567"/>
        <w:jc w:val="center"/>
        <w:rPr>
          <w:rFonts w:ascii="Times New Roman" w:hAnsi="Times New Roman"/>
        </w:rPr>
      </w:pPr>
      <w:r w:rsidRPr="00796ABD">
        <w:rPr>
          <w:rFonts w:ascii="Times New Roman" w:hAnsi="Times New Roman"/>
        </w:rPr>
        <w:t>профилактики рисков причинения вреда (ущерба) охраняемым законом ценностям при осуществлении муниципального лесного контроля в границах </w:t>
      </w:r>
      <w:r w:rsidRPr="00796ABD">
        <w:rPr>
          <w:rFonts w:ascii="Times New Roman" w:hAnsi="Times New Roman"/>
          <w:bCs/>
        </w:rPr>
        <w:t xml:space="preserve">сельского поселения </w:t>
      </w:r>
      <w:r>
        <w:rPr>
          <w:rFonts w:ascii="Times New Roman" w:hAnsi="Times New Roman"/>
          <w:bCs/>
        </w:rPr>
        <w:t>Серафимовский</w:t>
      </w:r>
      <w:r w:rsidRPr="00796ABD">
        <w:rPr>
          <w:rFonts w:ascii="Times New Roman" w:hAnsi="Times New Roman"/>
          <w:bCs/>
        </w:rPr>
        <w:t xml:space="preserve"> сельсовет муниципального района Туймазинский район Республики </w:t>
      </w:r>
      <w:proofErr w:type="gramStart"/>
      <w:r w:rsidRPr="00796ABD">
        <w:rPr>
          <w:rFonts w:ascii="Times New Roman" w:hAnsi="Times New Roman"/>
          <w:bCs/>
        </w:rPr>
        <w:t>Башкортостан </w:t>
      </w:r>
      <w:r w:rsidRPr="00796ABD">
        <w:rPr>
          <w:rFonts w:ascii="Times New Roman" w:hAnsi="Times New Roman"/>
        </w:rPr>
        <w:t xml:space="preserve"> на</w:t>
      </w:r>
      <w:proofErr w:type="gramEnd"/>
      <w:r w:rsidRPr="00796ABD">
        <w:rPr>
          <w:rFonts w:ascii="Times New Roman" w:hAnsi="Times New Roman"/>
        </w:rPr>
        <w:t xml:space="preserve"> 2025 год</w:t>
      </w:r>
    </w:p>
    <w:p w:rsidR="00796ABD" w:rsidRPr="00796ABD" w:rsidRDefault="00796ABD" w:rsidP="00796ABD">
      <w:pPr>
        <w:ind w:firstLine="567"/>
        <w:jc w:val="center"/>
        <w:rPr>
          <w:rFonts w:ascii="Times New Roman" w:hAnsi="Times New Roman"/>
        </w:rPr>
      </w:pPr>
    </w:p>
    <w:p w:rsidR="00796ABD" w:rsidRPr="00796ABD" w:rsidRDefault="00796ABD" w:rsidP="00796ABD">
      <w:pPr>
        <w:numPr>
          <w:ilvl w:val="0"/>
          <w:numId w:val="7"/>
        </w:numPr>
        <w:contextualSpacing/>
        <w:jc w:val="center"/>
        <w:rPr>
          <w:rFonts w:ascii="Times New Roman" w:hAnsi="Times New Roman"/>
          <w:color w:val="000000"/>
        </w:rPr>
      </w:pPr>
      <w:r w:rsidRPr="00796ABD">
        <w:rPr>
          <w:rFonts w:ascii="Times New Roman" w:hAnsi="Times New Roman"/>
        </w:rPr>
        <w:t>ОБЩИЕ ПОЛОЖЕНИЯ</w:t>
      </w:r>
    </w:p>
    <w:p w:rsidR="00796ABD" w:rsidRPr="00796ABD" w:rsidRDefault="00796ABD" w:rsidP="00796ABD">
      <w:pPr>
        <w:ind w:firstLine="567"/>
        <w:jc w:val="both"/>
        <w:rPr>
          <w:rFonts w:ascii="Times New Roman" w:hAnsi="Times New Roman"/>
          <w:color w:val="000000"/>
        </w:rPr>
      </w:pPr>
      <w:r w:rsidRPr="00796ABD">
        <w:rPr>
          <w:rFonts w:ascii="Times New Roman" w:hAnsi="Times New Roman"/>
        </w:rPr>
        <w:t>1.1. Настоящая Программа разработана в соответствии с </w:t>
      </w:r>
      <w:hyperlink r:id="rId11" w:tgtFrame="_blank" w:history="1">
        <w:r w:rsidRPr="00796ABD">
          <w:rPr>
            <w:rFonts w:ascii="Times New Roman" w:hAnsi="Times New Roman"/>
          </w:rPr>
          <w:t>Федеральным законом от 31 июля 2020 г. № 248-ФЗ «О государственном контроле (надзоре) и муниципальном контроле в Российской Федерации»,</w:t>
        </w:r>
      </w:hyperlink>
      <w:r w:rsidRPr="00796ABD">
        <w:rPr>
          <w:rFonts w:ascii="Times New Roman" w:hAnsi="Times New Roman"/>
        </w:rPr>
        <w:t> </w:t>
      </w:r>
      <w:hyperlink r:id="rId12" w:tgtFrame="_blank" w:history="1">
        <w:r w:rsidRPr="00796ABD">
          <w:rPr>
            <w:rFonts w:ascii="Times New Roman" w:hAnsi="Times New Roman"/>
          </w:rPr>
          <w:t>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 профилактике рисков причинения вреда (ущерба) охраняемым законом ценностям</w:t>
        </w:r>
      </w:hyperlink>
      <w:r w:rsidRPr="00796ABD">
        <w:rPr>
          <w:rFonts w:ascii="Times New Roman" w:hAnsi="Times New Roman"/>
        </w:rPr>
        <w:t> при осуществлении муниципального лесного контроля в границах </w:t>
      </w:r>
      <w:r w:rsidRPr="00796ABD">
        <w:rPr>
          <w:rFonts w:ascii="Times New Roman" w:hAnsi="Times New Roman"/>
          <w:bCs/>
        </w:rPr>
        <w:t xml:space="preserve">сельского поселения </w:t>
      </w:r>
      <w:r>
        <w:rPr>
          <w:rFonts w:ascii="Times New Roman" w:hAnsi="Times New Roman"/>
          <w:bCs/>
        </w:rPr>
        <w:t>Серафимовский</w:t>
      </w:r>
      <w:r w:rsidRPr="00796ABD">
        <w:rPr>
          <w:rFonts w:ascii="Times New Roman" w:hAnsi="Times New Roman"/>
          <w:bCs/>
        </w:rPr>
        <w:t xml:space="preserve"> сельсовет муниципального района Туймазинский район Республики Башкортостан</w:t>
      </w:r>
      <w:r w:rsidRPr="00796ABD">
        <w:rPr>
          <w:rFonts w:ascii="Times New Roman" w:hAnsi="Times New Roman"/>
          <w:color w:val="000000"/>
        </w:rPr>
        <w:t xml:space="preserve"> (далее – Программа профилактики).</w:t>
      </w:r>
    </w:p>
    <w:p w:rsidR="00796ABD" w:rsidRPr="00796ABD" w:rsidRDefault="00796ABD" w:rsidP="00796ABD">
      <w:pPr>
        <w:ind w:firstLine="567"/>
        <w:jc w:val="both"/>
        <w:rPr>
          <w:rFonts w:ascii="Times New Roman" w:hAnsi="Times New Roman"/>
          <w:color w:val="000000"/>
        </w:rPr>
      </w:pPr>
      <w:r w:rsidRPr="00796ABD">
        <w:rPr>
          <w:rFonts w:ascii="Times New Roman" w:hAnsi="Times New Roman"/>
          <w:color w:val="000000"/>
        </w:rPr>
        <w:t xml:space="preserve">1.2. Настоящая Программа разработана и подлежит исполнению Администрацией сельского поселения </w:t>
      </w:r>
      <w:r>
        <w:rPr>
          <w:rFonts w:ascii="Times New Roman" w:hAnsi="Times New Roman"/>
          <w:color w:val="000000"/>
        </w:rPr>
        <w:t>Серафимовский</w:t>
      </w:r>
      <w:r w:rsidRPr="00796ABD">
        <w:rPr>
          <w:rFonts w:ascii="Times New Roman" w:hAnsi="Times New Roman"/>
          <w:color w:val="000000"/>
        </w:rPr>
        <w:t xml:space="preserve"> сельсовет муниципального района Туймазинский район Республики </w:t>
      </w:r>
      <w:proofErr w:type="gramStart"/>
      <w:r w:rsidRPr="00796ABD">
        <w:rPr>
          <w:rFonts w:ascii="Times New Roman" w:hAnsi="Times New Roman"/>
          <w:color w:val="000000"/>
        </w:rPr>
        <w:t>Башкортостан  (</w:t>
      </w:r>
      <w:proofErr w:type="gramEnd"/>
      <w:r w:rsidRPr="00796ABD">
        <w:rPr>
          <w:rFonts w:ascii="Times New Roman" w:hAnsi="Times New Roman"/>
          <w:color w:val="000000"/>
        </w:rPr>
        <w:t>далее по тексту – администрация).</w:t>
      </w:r>
    </w:p>
    <w:p w:rsidR="00796ABD" w:rsidRPr="00796ABD" w:rsidRDefault="00796ABD" w:rsidP="00796ABD">
      <w:pPr>
        <w:ind w:firstLine="567"/>
        <w:jc w:val="both"/>
        <w:rPr>
          <w:rFonts w:ascii="Times New Roman" w:hAnsi="Times New Roman"/>
          <w:color w:val="000000"/>
        </w:rPr>
      </w:pPr>
    </w:p>
    <w:p w:rsidR="00796ABD" w:rsidRPr="00796ABD" w:rsidRDefault="00796ABD" w:rsidP="00796ABD">
      <w:pPr>
        <w:ind w:firstLine="567"/>
        <w:jc w:val="both"/>
        <w:rPr>
          <w:rFonts w:ascii="Times New Roman" w:hAnsi="Times New Roman"/>
          <w:color w:val="000000"/>
        </w:rPr>
      </w:pPr>
    </w:p>
    <w:p w:rsidR="00796ABD" w:rsidRPr="00796ABD" w:rsidRDefault="00796ABD" w:rsidP="00796ABD">
      <w:pPr>
        <w:numPr>
          <w:ilvl w:val="0"/>
          <w:numId w:val="7"/>
        </w:numPr>
        <w:ind w:left="142" w:firstLine="425"/>
        <w:contextualSpacing/>
        <w:jc w:val="center"/>
        <w:rPr>
          <w:rFonts w:ascii="Times New Roman" w:hAnsi="Times New Roman"/>
          <w:bCs/>
          <w:color w:val="000000"/>
        </w:rPr>
      </w:pPr>
      <w:r w:rsidRPr="00796ABD">
        <w:rPr>
          <w:rFonts w:ascii="Times New Roman" w:hAnsi="Times New Roman"/>
          <w:bCs/>
          <w:color w:val="000000"/>
        </w:rPr>
        <w:t>АНАЛИЗ ТЕКУЩЕГО СОСТОЯНИЯ ОСУЩЕСТВЛЕНИЯ МУНИЦИПАЛЬНОГО ЛЕСНОГО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96ABD" w:rsidRPr="00796ABD" w:rsidRDefault="00796ABD" w:rsidP="00796ABD">
      <w:pPr>
        <w:numPr>
          <w:ilvl w:val="1"/>
          <w:numId w:val="7"/>
        </w:numPr>
        <w:ind w:left="142" w:firstLine="425"/>
        <w:contextualSpacing/>
        <w:jc w:val="both"/>
        <w:rPr>
          <w:rFonts w:ascii="Times New Roman" w:hAnsi="Times New Roman"/>
          <w:color w:val="000000"/>
        </w:rPr>
      </w:pPr>
      <w:r w:rsidRPr="00796ABD">
        <w:rPr>
          <w:rFonts w:ascii="Times New Roman" w:hAnsi="Times New Roman"/>
        </w:rPr>
        <w:t xml:space="preserve">Согласно пункту 1.10 решения Совета сельского поселения </w:t>
      </w:r>
      <w:r w:rsidRPr="00A43AA2">
        <w:rPr>
          <w:rFonts w:ascii="Times New Roman" w:hAnsi="Times New Roman"/>
        </w:rPr>
        <w:t>Серафимовский</w:t>
      </w:r>
      <w:r w:rsidRPr="00796ABD">
        <w:rPr>
          <w:rFonts w:ascii="Times New Roman" w:hAnsi="Times New Roman"/>
        </w:rPr>
        <w:t xml:space="preserve"> сельсовет муниципального района Туймазинский район Республики Башкортостан </w:t>
      </w:r>
      <w:r w:rsidR="00A43AA2" w:rsidRPr="00A43AA2">
        <w:rPr>
          <w:rFonts w:ascii="Times New Roman" w:hAnsi="Times New Roman"/>
        </w:rPr>
        <w:t xml:space="preserve">от 11.11.2022 №186 </w:t>
      </w:r>
      <w:r w:rsidR="00A43AA2" w:rsidRPr="00A43AA2">
        <w:rPr>
          <w:rFonts w:ascii="Times New Roman" w:hAnsi="Times New Roman"/>
        </w:rPr>
        <w:t>«</w:t>
      </w:r>
      <w:r w:rsidR="00A43AA2" w:rsidRPr="00A43AA2">
        <w:rPr>
          <w:rFonts w:ascii="Times New Roman" w:hAnsi="Times New Roman"/>
        </w:rPr>
        <w:t>Об утверждении Положения о муниципальном лесном контроле на территории сельского поселения Серафимовский сельсовет муниципального района Туймазинский район Республики Башкортостан</w:t>
      </w:r>
      <w:r w:rsidR="00A43AA2" w:rsidRPr="00A43AA2">
        <w:rPr>
          <w:rFonts w:ascii="Times New Roman" w:hAnsi="Times New Roman"/>
        </w:rPr>
        <w:t>»</w:t>
      </w:r>
      <w:r w:rsidRPr="00796ABD">
        <w:rPr>
          <w:rFonts w:ascii="Times New Roman" w:hAnsi="Times New Roman"/>
          <w:bCs/>
        </w:rPr>
        <w:t xml:space="preserve"> м</w:t>
      </w:r>
      <w:r w:rsidRPr="00796ABD">
        <w:rPr>
          <w:rFonts w:ascii="Times New Roman" w:hAnsi="Times New Roman"/>
        </w:rPr>
        <w:t xml:space="preserve">униципальный лесной контроль осуществляется без проведения плановых контрольных (надзорных) мероприятий в соответствии с частью 2 статьи 61 </w:t>
      </w:r>
      <w:hyperlink r:id="rId13" w:anchor="64U0IK" w:history="1">
        <w:r w:rsidRPr="00796ABD">
          <w:rPr>
            <w:rFonts w:ascii="Times New Roman" w:hAnsi="Times New Roman"/>
          </w:rPr>
          <w:t>Федерального закона № 248-ФЗ</w:t>
        </w:r>
      </w:hyperlink>
      <w:r w:rsidRPr="00796ABD">
        <w:rPr>
          <w:rFonts w:ascii="Times New Roman" w:hAnsi="Times New Roman"/>
        </w:rPr>
        <w:t>». Таким образом ежегодный план проведения плановых проверок юридическ</w:t>
      </w:r>
      <w:bookmarkStart w:id="2" w:name="_GoBack"/>
      <w:bookmarkEnd w:id="2"/>
      <w:r w:rsidRPr="00796ABD">
        <w:rPr>
          <w:rFonts w:ascii="Times New Roman" w:hAnsi="Times New Roman"/>
        </w:rPr>
        <w:t xml:space="preserve">их </w:t>
      </w:r>
      <w:r w:rsidRPr="00796ABD">
        <w:rPr>
          <w:rFonts w:ascii="Times New Roman" w:hAnsi="Times New Roman"/>
          <w:color w:val="000000"/>
        </w:rPr>
        <w:t xml:space="preserve">лиц и индивидуальных предпринимателей на 2024 год не утверждался. Внеплановые проверки не проводились. </w:t>
      </w:r>
    </w:p>
    <w:p w:rsidR="00796ABD" w:rsidRPr="00796ABD" w:rsidRDefault="00796ABD" w:rsidP="00796ABD">
      <w:pPr>
        <w:ind w:left="142" w:firstLine="425"/>
        <w:jc w:val="both"/>
        <w:rPr>
          <w:rFonts w:ascii="Times New Roman" w:hAnsi="Times New Roman"/>
          <w:color w:val="000000"/>
        </w:rPr>
      </w:pPr>
      <w:r w:rsidRPr="00796ABD">
        <w:rPr>
          <w:rFonts w:ascii="Times New Roman" w:hAnsi="Times New Roman"/>
          <w:color w:val="000000"/>
        </w:rPr>
        <w:t>Случаи причинения контролируемыми лицами вреда (ущерба)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796ABD" w:rsidRPr="00796ABD" w:rsidRDefault="00796ABD" w:rsidP="00796ABD">
      <w:pPr>
        <w:numPr>
          <w:ilvl w:val="1"/>
          <w:numId w:val="7"/>
        </w:numPr>
        <w:ind w:left="142" w:firstLine="425"/>
        <w:contextualSpacing/>
        <w:jc w:val="both"/>
        <w:rPr>
          <w:rFonts w:ascii="Times New Roman" w:hAnsi="Times New Roman"/>
          <w:color w:val="000000"/>
        </w:rPr>
      </w:pPr>
      <w:r w:rsidRPr="00796ABD">
        <w:rPr>
          <w:rFonts w:ascii="Times New Roman" w:hAnsi="Times New Roman"/>
          <w:color w:val="000000"/>
        </w:rPr>
        <w:t>В рамках профилактики рисков причинения вреда (ущерба) охраняемым законом ценностям администрацией в 2024 году осуществлялись следующие мероприятия:</w:t>
      </w:r>
    </w:p>
    <w:p w:rsidR="00796ABD" w:rsidRPr="00796ABD" w:rsidRDefault="00796ABD" w:rsidP="00796ABD">
      <w:pPr>
        <w:numPr>
          <w:ilvl w:val="0"/>
          <w:numId w:val="8"/>
        </w:numPr>
        <w:ind w:left="142" w:firstLine="425"/>
        <w:contextualSpacing/>
        <w:jc w:val="both"/>
        <w:rPr>
          <w:rFonts w:ascii="Times New Roman" w:hAnsi="Times New Roman"/>
          <w:color w:val="000000"/>
        </w:rPr>
      </w:pPr>
      <w:r w:rsidRPr="00796ABD">
        <w:rPr>
          <w:rFonts w:ascii="Times New Roman" w:hAnsi="Times New Roman"/>
          <w:color w:val="000000"/>
        </w:rPr>
        <w:t xml:space="preserve"> размещение на официальном сайте администрации сельского поселения </w:t>
      </w:r>
      <w:r>
        <w:rPr>
          <w:rFonts w:ascii="Times New Roman" w:hAnsi="Times New Roman"/>
          <w:color w:val="000000"/>
        </w:rPr>
        <w:t>Серафимовский</w:t>
      </w:r>
      <w:r w:rsidRPr="00796ABD">
        <w:rPr>
          <w:rFonts w:ascii="Times New Roman" w:hAnsi="Times New Roman"/>
          <w:color w:val="000000"/>
        </w:rPr>
        <w:t xml:space="preserve"> сельсовет муниципального района Туймазинский район Республики Башкортостан в информационно-телекоммуникационной сети «Интернет» (далее– официальный сайт) перечней нормативных правовых актов или их отдельных частей, </w:t>
      </w:r>
      <w:r w:rsidRPr="00796ABD">
        <w:rPr>
          <w:rFonts w:ascii="Times New Roman" w:hAnsi="Times New Roman"/>
          <w:color w:val="000000"/>
        </w:rPr>
        <w:lastRenderedPageBreak/>
        <w:t>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796ABD" w:rsidRPr="00796ABD" w:rsidRDefault="00796ABD" w:rsidP="00796ABD">
      <w:pPr>
        <w:numPr>
          <w:ilvl w:val="0"/>
          <w:numId w:val="8"/>
        </w:numPr>
        <w:ind w:left="0" w:firstLine="567"/>
        <w:contextualSpacing/>
        <w:jc w:val="both"/>
        <w:rPr>
          <w:rFonts w:ascii="Times New Roman" w:hAnsi="Times New Roman"/>
          <w:color w:val="000000"/>
        </w:rPr>
      </w:pPr>
      <w:r w:rsidRPr="00796ABD">
        <w:rPr>
          <w:rFonts w:ascii="Times New Roman" w:hAnsi="Times New Roman"/>
          <w:color w:val="000000"/>
        </w:rPr>
        <w:t>консультирование в устной форме уполномоченным лицом.</w:t>
      </w:r>
    </w:p>
    <w:p w:rsidR="00796ABD" w:rsidRPr="00796ABD" w:rsidRDefault="00796ABD" w:rsidP="00796ABD">
      <w:pPr>
        <w:ind w:left="567"/>
        <w:jc w:val="both"/>
        <w:rPr>
          <w:rFonts w:ascii="Times New Roman" w:hAnsi="Times New Roman"/>
          <w:color w:val="000000"/>
        </w:rPr>
      </w:pPr>
    </w:p>
    <w:p w:rsidR="00796ABD" w:rsidRPr="00796ABD" w:rsidRDefault="00796ABD" w:rsidP="00796ABD">
      <w:pPr>
        <w:ind w:firstLine="567"/>
        <w:jc w:val="both"/>
        <w:rPr>
          <w:rFonts w:ascii="Times New Roman" w:hAnsi="Times New Roman"/>
          <w:color w:val="000000"/>
        </w:rPr>
      </w:pPr>
    </w:p>
    <w:p w:rsidR="00796ABD" w:rsidRPr="00796ABD" w:rsidRDefault="00796ABD" w:rsidP="00796ABD">
      <w:pPr>
        <w:numPr>
          <w:ilvl w:val="0"/>
          <w:numId w:val="7"/>
        </w:numPr>
        <w:contextualSpacing/>
        <w:jc w:val="center"/>
        <w:rPr>
          <w:rFonts w:ascii="Times New Roman" w:hAnsi="Times New Roman"/>
          <w:bCs/>
          <w:color w:val="000000"/>
        </w:rPr>
      </w:pPr>
      <w:r w:rsidRPr="00796ABD">
        <w:rPr>
          <w:rFonts w:ascii="Times New Roman" w:hAnsi="Times New Roman"/>
          <w:bCs/>
          <w:color w:val="000000"/>
        </w:rPr>
        <w:t>ЦЕЛИ И ЗАДАЧИ РЕАЛИЗАЦИИ ПРОГРАММЫ ПРОФИЛАКТИКИ</w:t>
      </w:r>
    </w:p>
    <w:p w:rsidR="00796ABD" w:rsidRPr="00796ABD" w:rsidRDefault="00796ABD" w:rsidP="00796ABD">
      <w:pPr>
        <w:ind w:firstLine="567"/>
        <w:jc w:val="both"/>
        <w:rPr>
          <w:rFonts w:ascii="Times New Roman" w:hAnsi="Times New Roman"/>
          <w:color w:val="000000"/>
        </w:rPr>
      </w:pPr>
      <w:r w:rsidRPr="00796ABD">
        <w:rPr>
          <w:rFonts w:ascii="Times New Roman" w:hAnsi="Times New Roman"/>
          <w:color w:val="000000"/>
        </w:rPr>
        <w:t>3.1.  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96ABD" w:rsidRPr="00796ABD" w:rsidRDefault="00796ABD" w:rsidP="00796ABD">
      <w:pPr>
        <w:ind w:firstLine="567"/>
        <w:jc w:val="both"/>
        <w:rPr>
          <w:rFonts w:ascii="Times New Roman" w:hAnsi="Times New Roman"/>
          <w:color w:val="000000"/>
        </w:rPr>
      </w:pPr>
      <w:r w:rsidRPr="00796ABD">
        <w:rPr>
          <w:rFonts w:ascii="Times New Roman" w:hAnsi="Times New Roman"/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796ABD" w:rsidRPr="00796ABD" w:rsidRDefault="00796ABD" w:rsidP="00796ABD">
      <w:pPr>
        <w:ind w:firstLine="567"/>
        <w:jc w:val="both"/>
        <w:rPr>
          <w:rFonts w:ascii="Times New Roman" w:hAnsi="Times New Roman"/>
          <w:color w:val="000000"/>
        </w:rPr>
      </w:pPr>
      <w:r w:rsidRPr="00796ABD">
        <w:rPr>
          <w:rFonts w:ascii="Times New Roman" w:hAnsi="Times New Roman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96ABD" w:rsidRPr="00796ABD" w:rsidRDefault="00796ABD" w:rsidP="00796ABD">
      <w:pPr>
        <w:ind w:firstLine="567"/>
        <w:jc w:val="both"/>
        <w:rPr>
          <w:rFonts w:ascii="Times New Roman" w:hAnsi="Times New Roman"/>
          <w:color w:val="000000"/>
        </w:rPr>
      </w:pPr>
      <w:r w:rsidRPr="00796ABD">
        <w:rPr>
          <w:rFonts w:ascii="Times New Roman" w:hAnsi="Times New Roman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96ABD" w:rsidRPr="00796ABD" w:rsidRDefault="00796ABD" w:rsidP="00796ABD">
      <w:pPr>
        <w:ind w:firstLine="567"/>
        <w:jc w:val="both"/>
        <w:rPr>
          <w:rFonts w:ascii="Times New Roman" w:hAnsi="Times New Roman"/>
          <w:color w:val="000000"/>
        </w:rPr>
      </w:pPr>
      <w:r w:rsidRPr="00796ABD">
        <w:rPr>
          <w:rFonts w:ascii="Times New Roman" w:hAnsi="Times New Roman"/>
          <w:color w:val="000000"/>
        </w:rPr>
        <w:t>3.2.  Задачами профилактической работы являются:</w:t>
      </w:r>
    </w:p>
    <w:p w:rsidR="00796ABD" w:rsidRPr="00796ABD" w:rsidRDefault="00796ABD" w:rsidP="00796ABD">
      <w:pPr>
        <w:ind w:firstLine="567"/>
        <w:jc w:val="both"/>
        <w:rPr>
          <w:rFonts w:ascii="Times New Roman" w:hAnsi="Times New Roman"/>
          <w:color w:val="000000"/>
        </w:rPr>
      </w:pPr>
      <w:r w:rsidRPr="00796ABD">
        <w:rPr>
          <w:rFonts w:ascii="Times New Roman" w:hAnsi="Times New Roman"/>
          <w:color w:val="000000"/>
        </w:rPr>
        <w:t>1) укрепление системы профилактики нарушений обязательных требований;</w:t>
      </w:r>
    </w:p>
    <w:p w:rsidR="00796ABD" w:rsidRPr="00796ABD" w:rsidRDefault="00796ABD" w:rsidP="00796ABD">
      <w:pPr>
        <w:ind w:firstLine="567"/>
        <w:jc w:val="both"/>
        <w:rPr>
          <w:rFonts w:ascii="Times New Roman" w:hAnsi="Times New Roman"/>
          <w:color w:val="000000"/>
        </w:rPr>
      </w:pPr>
      <w:r w:rsidRPr="00796ABD">
        <w:rPr>
          <w:rFonts w:ascii="Times New Roman" w:hAnsi="Times New Roman"/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96ABD" w:rsidRPr="00796ABD" w:rsidRDefault="00796ABD" w:rsidP="00796ABD">
      <w:pPr>
        <w:ind w:firstLine="567"/>
        <w:jc w:val="both"/>
        <w:rPr>
          <w:rFonts w:ascii="Times New Roman" w:hAnsi="Times New Roman"/>
          <w:color w:val="000000"/>
        </w:rPr>
      </w:pPr>
      <w:r w:rsidRPr="00796ABD">
        <w:rPr>
          <w:rFonts w:ascii="Times New Roman" w:hAnsi="Times New Roman"/>
          <w:color w:val="000000"/>
        </w:rPr>
        <w:t>3) повышение правосознания и правовой культуры юридических лиц, индивидуальных предпринимателей и граждан.</w:t>
      </w:r>
    </w:p>
    <w:p w:rsidR="00796ABD" w:rsidRPr="00796ABD" w:rsidRDefault="00796ABD" w:rsidP="00796ABD">
      <w:pPr>
        <w:ind w:firstLine="567"/>
        <w:jc w:val="both"/>
        <w:rPr>
          <w:rFonts w:ascii="Times New Roman" w:hAnsi="Times New Roman"/>
          <w:color w:val="000000"/>
        </w:rPr>
      </w:pPr>
    </w:p>
    <w:p w:rsidR="00796ABD" w:rsidRPr="00796ABD" w:rsidRDefault="00796ABD" w:rsidP="00796ABD">
      <w:pPr>
        <w:numPr>
          <w:ilvl w:val="0"/>
          <w:numId w:val="7"/>
        </w:numPr>
        <w:contextualSpacing/>
        <w:jc w:val="center"/>
        <w:rPr>
          <w:rFonts w:ascii="Times New Roman" w:hAnsi="Times New Roman"/>
          <w:bCs/>
          <w:color w:val="000000"/>
        </w:rPr>
      </w:pPr>
      <w:r w:rsidRPr="00796ABD">
        <w:rPr>
          <w:rFonts w:ascii="Times New Roman" w:hAnsi="Times New Roman"/>
          <w:bCs/>
          <w:color w:val="000000"/>
        </w:rPr>
        <w:t>ПЕРЕЧЕНЬ ПРОФИЛАКТИЧЕСКИХ МЕРОПРИЯТИЙ, СРОКИ (ПЕРИОДИЧНОСТЬ) ИХ ПРОВЕДЕНИЯ</w:t>
      </w:r>
    </w:p>
    <w:tbl>
      <w:tblPr>
        <w:tblW w:w="9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819"/>
        <w:gridCol w:w="1843"/>
        <w:gridCol w:w="2268"/>
      </w:tblGrid>
      <w:tr w:rsidR="00796ABD" w:rsidRPr="00796ABD" w:rsidTr="00C46E0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BD" w:rsidRPr="00796ABD" w:rsidRDefault="00796ABD" w:rsidP="00796ABD">
            <w:pPr>
              <w:jc w:val="center"/>
              <w:rPr>
                <w:rFonts w:ascii="Times New Roman" w:hAnsi="Times New Roman"/>
              </w:rPr>
            </w:pPr>
            <w:r w:rsidRPr="00796ABD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BD" w:rsidRPr="00796ABD" w:rsidRDefault="00796ABD" w:rsidP="00796ABD">
            <w:pPr>
              <w:jc w:val="center"/>
              <w:rPr>
                <w:rFonts w:ascii="Times New Roman" w:hAnsi="Times New Roman"/>
              </w:rPr>
            </w:pPr>
            <w:r w:rsidRPr="00796ABD">
              <w:rPr>
                <w:rFonts w:ascii="Times New Roman" w:hAnsi="Times New Roman"/>
                <w:bCs/>
              </w:rPr>
              <w:t>Наименование профилактического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ABD" w:rsidRPr="00796ABD" w:rsidRDefault="00796ABD" w:rsidP="00796ABD">
            <w:pPr>
              <w:jc w:val="center"/>
              <w:rPr>
                <w:rFonts w:ascii="Times New Roman" w:hAnsi="Times New Roman"/>
              </w:rPr>
            </w:pPr>
            <w:r w:rsidRPr="00796ABD">
              <w:rPr>
                <w:rFonts w:ascii="Times New Roman" w:hAnsi="Times New Roman"/>
                <w:bCs/>
              </w:rPr>
              <w:t>Сроки (периодичность) их 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BD" w:rsidRPr="00796ABD" w:rsidRDefault="00796ABD" w:rsidP="00796ABD">
            <w:pPr>
              <w:jc w:val="center"/>
              <w:rPr>
                <w:rFonts w:ascii="Times New Roman" w:hAnsi="Times New Roman"/>
              </w:rPr>
            </w:pPr>
            <w:r w:rsidRPr="00796ABD">
              <w:rPr>
                <w:rFonts w:ascii="Times New Roman" w:hAnsi="Times New Roman"/>
                <w:bCs/>
                <w:color w:val="000000"/>
              </w:rPr>
              <w:t>Ответственный исполнитель</w:t>
            </w:r>
          </w:p>
        </w:tc>
      </w:tr>
      <w:tr w:rsidR="00796ABD" w:rsidRPr="00796ABD" w:rsidTr="00C46E0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BD" w:rsidRPr="00796ABD" w:rsidRDefault="00796ABD" w:rsidP="00796ABD">
            <w:pPr>
              <w:jc w:val="center"/>
              <w:rPr>
                <w:rFonts w:ascii="Times New Roman" w:hAnsi="Times New Roman"/>
              </w:rPr>
            </w:pPr>
            <w:r w:rsidRPr="00796ABD">
              <w:rPr>
                <w:rFonts w:ascii="Times New Roman" w:hAnsi="Times New Roman"/>
              </w:rPr>
              <w:t>1.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BD" w:rsidRPr="00796ABD" w:rsidRDefault="00796ABD" w:rsidP="00796ABD">
            <w:pPr>
              <w:jc w:val="both"/>
              <w:rPr>
                <w:rFonts w:ascii="Times New Roman" w:hAnsi="Times New Roman"/>
              </w:rPr>
            </w:pPr>
            <w:r w:rsidRPr="00796ABD">
              <w:rPr>
                <w:rFonts w:ascii="Times New Roman" w:hAnsi="Times New Roman"/>
                <w:bCs/>
              </w:rPr>
              <w:t>Информирование</w:t>
            </w:r>
          </w:p>
          <w:p w:rsidR="00796ABD" w:rsidRPr="00796ABD" w:rsidRDefault="00796ABD" w:rsidP="00796ABD">
            <w:pPr>
              <w:jc w:val="both"/>
              <w:rPr>
                <w:rFonts w:ascii="Times New Roman" w:hAnsi="Times New Roman"/>
              </w:rPr>
            </w:pPr>
            <w:r w:rsidRPr="00796ABD">
              <w:rPr>
                <w:rFonts w:ascii="Times New Roman" w:hAnsi="Times New Roman"/>
              </w:rPr>
              <w:t xml:space="preserve">Информирование осуществляется по вопросам соблюдения обязательных требований посредством размещения соответствующих сведений на официальном интернет-портале сельского поселения </w:t>
            </w:r>
            <w:r>
              <w:rPr>
                <w:rFonts w:ascii="Times New Roman" w:hAnsi="Times New Roman"/>
              </w:rPr>
              <w:t>Серафимовский</w:t>
            </w:r>
            <w:r w:rsidRPr="00796ABD">
              <w:rPr>
                <w:rFonts w:ascii="Times New Roman" w:hAnsi="Times New Roman"/>
              </w:rPr>
              <w:t xml:space="preserve"> сельсовет в информационно-телекоммуникационной сети «Интернет»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ABD" w:rsidRPr="00796ABD" w:rsidRDefault="00796ABD" w:rsidP="00796ABD">
            <w:pPr>
              <w:jc w:val="center"/>
              <w:rPr>
                <w:rFonts w:ascii="Times New Roman" w:hAnsi="Times New Roman"/>
              </w:rPr>
            </w:pPr>
            <w:r w:rsidRPr="00796ABD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BD" w:rsidRPr="00796ABD" w:rsidRDefault="00796ABD" w:rsidP="00796ABD">
            <w:pPr>
              <w:jc w:val="center"/>
              <w:rPr>
                <w:rFonts w:ascii="Times New Roman" w:hAnsi="Times New Roman"/>
              </w:rPr>
            </w:pPr>
            <w:r w:rsidRPr="00796ABD">
              <w:rPr>
                <w:rFonts w:ascii="Times New Roman" w:hAnsi="Times New Roman"/>
              </w:rPr>
              <w:t>Специалист администрации, к должностным обязанностям которого относится осуществление муниципального лесного контроля</w:t>
            </w:r>
          </w:p>
        </w:tc>
      </w:tr>
      <w:tr w:rsidR="00796ABD" w:rsidRPr="00796ABD" w:rsidTr="00C46E09">
        <w:trPr>
          <w:trHeight w:val="83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BD" w:rsidRPr="00796ABD" w:rsidRDefault="00796ABD" w:rsidP="00796ABD">
            <w:pPr>
              <w:jc w:val="center"/>
              <w:rPr>
                <w:rFonts w:ascii="Times New Roman" w:hAnsi="Times New Roman"/>
              </w:rPr>
            </w:pPr>
            <w:r w:rsidRPr="00796ABD">
              <w:rPr>
                <w:rFonts w:ascii="Times New Roman" w:hAnsi="Times New Roman"/>
              </w:rPr>
              <w:t>2.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BD" w:rsidRPr="00796ABD" w:rsidRDefault="00796ABD" w:rsidP="00796ABD">
            <w:pPr>
              <w:jc w:val="both"/>
              <w:rPr>
                <w:rFonts w:ascii="Times New Roman" w:hAnsi="Times New Roman"/>
              </w:rPr>
            </w:pPr>
            <w:r w:rsidRPr="00796ABD">
              <w:rPr>
                <w:rFonts w:ascii="Times New Roman" w:hAnsi="Times New Roman"/>
                <w:bCs/>
              </w:rPr>
              <w:t>Консультирование</w:t>
            </w:r>
          </w:p>
          <w:p w:rsidR="00796ABD" w:rsidRPr="00796ABD" w:rsidRDefault="00796ABD" w:rsidP="00796ABD">
            <w:pPr>
              <w:jc w:val="both"/>
              <w:rPr>
                <w:rFonts w:ascii="Times New Roman" w:hAnsi="Times New Roman"/>
              </w:rPr>
            </w:pPr>
            <w:r w:rsidRPr="00796ABD">
              <w:rPr>
                <w:rFonts w:ascii="Times New Roman" w:hAnsi="Times New Roman"/>
              </w:rPr>
              <w:t>Консультирование осуществляется в устной или письменной форме по следующим вопросам:</w:t>
            </w:r>
          </w:p>
          <w:p w:rsidR="00796ABD" w:rsidRPr="00796ABD" w:rsidRDefault="00796ABD" w:rsidP="00796ABD">
            <w:pPr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796ABD">
              <w:rPr>
                <w:rFonts w:ascii="Times New Roman" w:hAnsi="Times New Roman"/>
                <w:color w:val="000000"/>
              </w:rPr>
              <w:t>а) организация и осуществление муниципального контроля;</w:t>
            </w:r>
          </w:p>
          <w:p w:rsidR="00796ABD" w:rsidRPr="00796ABD" w:rsidRDefault="00796ABD" w:rsidP="00796ABD">
            <w:pPr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796ABD">
              <w:rPr>
                <w:rFonts w:ascii="Times New Roman" w:hAnsi="Times New Roman"/>
                <w:color w:val="000000"/>
              </w:rPr>
              <w:t>б) порядок осуществления контрольных мероприятий, установленных Положением;</w:t>
            </w:r>
          </w:p>
          <w:p w:rsidR="00796ABD" w:rsidRPr="00796ABD" w:rsidRDefault="00796ABD" w:rsidP="00796ABD">
            <w:pPr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796ABD">
              <w:rPr>
                <w:rFonts w:ascii="Times New Roman" w:hAnsi="Times New Roman"/>
                <w:color w:val="000000"/>
              </w:rPr>
              <w:t>в) порядок обжалования действий (бездействия) уполномоченного лица;</w:t>
            </w:r>
          </w:p>
          <w:p w:rsidR="00796ABD" w:rsidRPr="00796ABD" w:rsidRDefault="00796ABD" w:rsidP="00796ABD">
            <w:pPr>
              <w:ind w:firstLine="567"/>
              <w:jc w:val="both"/>
              <w:rPr>
                <w:rFonts w:ascii="Times New Roman" w:hAnsi="Times New Roman"/>
              </w:rPr>
            </w:pPr>
            <w:r w:rsidRPr="00796ABD">
              <w:rPr>
                <w:rFonts w:ascii="Times New Roman" w:hAnsi="Times New Roman"/>
                <w:color w:val="000000"/>
              </w:rPr>
      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</w:t>
            </w:r>
            <w:r w:rsidRPr="00796ABD">
              <w:rPr>
                <w:rFonts w:ascii="Times New Roman" w:hAnsi="Times New Roman"/>
                <w:color w:val="000000"/>
              </w:rPr>
              <w:lastRenderedPageBreak/>
              <w:t>осуществляется уполномоченным лицом отдела по муниципальному контролю в рамках контрольных мероприятий.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ABD" w:rsidRPr="00796ABD" w:rsidRDefault="00796ABD" w:rsidP="00796ABD">
            <w:pPr>
              <w:jc w:val="center"/>
              <w:rPr>
                <w:rFonts w:ascii="Times New Roman" w:hAnsi="Times New Roman"/>
              </w:rPr>
            </w:pPr>
            <w:r w:rsidRPr="00796ABD">
              <w:rPr>
                <w:rFonts w:ascii="Times New Roman" w:hAnsi="Times New Roman"/>
              </w:rPr>
              <w:lastRenderedPageBreak/>
              <w:t>В течение года (постоянно), в том числе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BD" w:rsidRPr="00796ABD" w:rsidRDefault="00796ABD" w:rsidP="00796ABD">
            <w:pPr>
              <w:jc w:val="center"/>
              <w:rPr>
                <w:rFonts w:ascii="Times New Roman" w:hAnsi="Times New Roman"/>
              </w:rPr>
            </w:pPr>
            <w:r w:rsidRPr="00796ABD">
              <w:rPr>
                <w:rFonts w:ascii="Times New Roman" w:hAnsi="Times New Roman"/>
              </w:rPr>
              <w:t>Специалист администрации, к должностным обязанностям которого относится осуществление муниципального лесного контроля</w:t>
            </w:r>
          </w:p>
        </w:tc>
      </w:tr>
    </w:tbl>
    <w:p w:rsidR="00796ABD" w:rsidRPr="00796ABD" w:rsidRDefault="00796ABD" w:rsidP="00796ABD">
      <w:pPr>
        <w:rPr>
          <w:rFonts w:ascii="Times New Roman" w:hAnsi="Times New Roman"/>
          <w:bCs/>
          <w:color w:val="000000"/>
        </w:rPr>
      </w:pPr>
    </w:p>
    <w:p w:rsidR="00796ABD" w:rsidRPr="00796ABD" w:rsidRDefault="00796ABD" w:rsidP="00796ABD">
      <w:pPr>
        <w:numPr>
          <w:ilvl w:val="0"/>
          <w:numId w:val="7"/>
        </w:numPr>
        <w:contextualSpacing/>
        <w:jc w:val="center"/>
        <w:rPr>
          <w:rFonts w:ascii="Times New Roman" w:hAnsi="Times New Roman"/>
          <w:bCs/>
          <w:color w:val="000000"/>
        </w:rPr>
      </w:pPr>
      <w:r w:rsidRPr="00796ABD">
        <w:rPr>
          <w:rFonts w:ascii="Times New Roman" w:hAnsi="Times New Roman"/>
          <w:bCs/>
          <w:color w:val="000000"/>
        </w:rPr>
        <w:t>ПОКАЗАТЕЛИ РЕЗУЛЬТАТИВНОСТИ И ЭФФЕКТИВНОСТИ ПРОГРАММЫ ПРОФИЛАКТИКИ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7974"/>
        <w:gridCol w:w="1134"/>
      </w:tblGrid>
      <w:tr w:rsidR="00796ABD" w:rsidRPr="00796ABD" w:rsidTr="00C46E09">
        <w:trPr>
          <w:trHeight w:val="482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6ABD" w:rsidRPr="00796ABD" w:rsidRDefault="00796ABD" w:rsidP="00796ABD">
            <w:pPr>
              <w:jc w:val="center"/>
              <w:rPr>
                <w:rFonts w:ascii="Times New Roman" w:hAnsi="Times New Roman"/>
              </w:rPr>
            </w:pPr>
            <w:r w:rsidRPr="00796ABD">
              <w:rPr>
                <w:rFonts w:ascii="Times New Roman" w:hAnsi="Times New Roman"/>
                <w:bCs/>
              </w:rPr>
              <w:t>№ п/п</w:t>
            </w:r>
          </w:p>
        </w:tc>
        <w:tc>
          <w:tcPr>
            <w:tcW w:w="79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6ABD" w:rsidRPr="00796ABD" w:rsidRDefault="00796ABD" w:rsidP="00796ABD">
            <w:pPr>
              <w:jc w:val="center"/>
              <w:rPr>
                <w:rFonts w:ascii="Times New Roman" w:hAnsi="Times New Roman"/>
              </w:rPr>
            </w:pPr>
            <w:r w:rsidRPr="00796ABD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6ABD" w:rsidRPr="00796ABD" w:rsidRDefault="00796ABD" w:rsidP="00796ABD">
            <w:pPr>
              <w:jc w:val="center"/>
              <w:rPr>
                <w:rFonts w:ascii="Times New Roman" w:hAnsi="Times New Roman"/>
              </w:rPr>
            </w:pPr>
            <w:r w:rsidRPr="00796ABD">
              <w:rPr>
                <w:rFonts w:ascii="Times New Roman" w:hAnsi="Times New Roman"/>
                <w:bCs/>
              </w:rPr>
              <w:t>Величина</w:t>
            </w:r>
          </w:p>
        </w:tc>
      </w:tr>
      <w:tr w:rsidR="00796ABD" w:rsidRPr="00796ABD" w:rsidTr="00C46E09">
        <w:trPr>
          <w:trHeight w:val="20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6ABD" w:rsidRPr="00796ABD" w:rsidRDefault="00796ABD" w:rsidP="00796ABD">
            <w:pPr>
              <w:jc w:val="center"/>
              <w:rPr>
                <w:rFonts w:ascii="Times New Roman" w:hAnsi="Times New Roman"/>
              </w:rPr>
            </w:pPr>
            <w:r w:rsidRPr="00796ABD">
              <w:rPr>
                <w:rFonts w:ascii="Times New Roman" w:hAnsi="Times New Roman"/>
              </w:rPr>
              <w:t>1.</w:t>
            </w:r>
          </w:p>
        </w:tc>
        <w:tc>
          <w:tcPr>
            <w:tcW w:w="79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6ABD" w:rsidRPr="00796ABD" w:rsidRDefault="00796ABD" w:rsidP="00796ABD">
            <w:pPr>
              <w:ind w:right="159"/>
              <w:jc w:val="both"/>
              <w:rPr>
                <w:rFonts w:ascii="Times New Roman" w:hAnsi="Times New Roman"/>
              </w:rPr>
            </w:pPr>
            <w:r w:rsidRPr="00796ABD">
              <w:rPr>
                <w:rFonts w:ascii="Times New Roman" w:hAnsi="Times New Roman"/>
              </w:rPr>
              <w:t xml:space="preserve">Полнота информации, размещенной на официальном интернет-портале сельского поселения </w:t>
            </w:r>
            <w:r>
              <w:rPr>
                <w:rFonts w:ascii="Times New Roman" w:hAnsi="Times New Roman"/>
              </w:rPr>
              <w:t>Серафимовский</w:t>
            </w:r>
            <w:r w:rsidRPr="00796ABD">
              <w:rPr>
                <w:rFonts w:ascii="Times New Roman" w:hAnsi="Times New Roman"/>
              </w:rPr>
              <w:t xml:space="preserve"> сельсовет в информационно-телекоммуникационной сети «Интернет», в средствах массовой информации, 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Федерации», (%)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6ABD" w:rsidRPr="00796ABD" w:rsidRDefault="00796ABD" w:rsidP="00796ABD">
            <w:pPr>
              <w:jc w:val="center"/>
              <w:rPr>
                <w:rFonts w:ascii="Times New Roman" w:hAnsi="Times New Roman"/>
              </w:rPr>
            </w:pPr>
            <w:r w:rsidRPr="00796ABD">
              <w:rPr>
                <w:rFonts w:ascii="Times New Roman" w:hAnsi="Times New Roman"/>
              </w:rPr>
              <w:t>100%</w:t>
            </w:r>
          </w:p>
        </w:tc>
      </w:tr>
      <w:tr w:rsidR="00796ABD" w:rsidRPr="00796ABD" w:rsidTr="00C46E09">
        <w:trPr>
          <w:trHeight w:val="20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6ABD" w:rsidRPr="00796ABD" w:rsidRDefault="00796ABD" w:rsidP="00796ABD">
            <w:pPr>
              <w:jc w:val="both"/>
              <w:rPr>
                <w:rFonts w:ascii="Times New Roman" w:hAnsi="Times New Roman"/>
              </w:rPr>
            </w:pPr>
            <w:r w:rsidRPr="00796ABD">
              <w:rPr>
                <w:rFonts w:ascii="Times New Roman" w:hAnsi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6ABD" w:rsidRPr="00796ABD" w:rsidRDefault="00796ABD" w:rsidP="00796ABD">
            <w:pPr>
              <w:ind w:right="159"/>
              <w:jc w:val="both"/>
              <w:rPr>
                <w:rFonts w:ascii="Times New Roman" w:hAnsi="Times New Roman"/>
              </w:rPr>
            </w:pPr>
            <w:r w:rsidRPr="00796ABD">
              <w:rPr>
                <w:rFonts w:ascii="Times New Roman" w:hAnsi="Times New Roman"/>
              </w:rPr>
              <w:t>Доля лиц, удовлетворённых консультированием в общем количестве лиц, обратившихся за консультированием, (%)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96ABD" w:rsidRPr="00796ABD" w:rsidRDefault="00796ABD" w:rsidP="00796ABD">
            <w:pPr>
              <w:jc w:val="center"/>
              <w:rPr>
                <w:rFonts w:ascii="Times New Roman" w:hAnsi="Times New Roman"/>
              </w:rPr>
            </w:pPr>
            <w:r w:rsidRPr="00796ABD">
              <w:rPr>
                <w:rFonts w:ascii="Times New Roman" w:hAnsi="Times New Roman"/>
              </w:rPr>
              <w:t>100%</w:t>
            </w:r>
          </w:p>
        </w:tc>
      </w:tr>
    </w:tbl>
    <w:p w:rsidR="00796ABD" w:rsidRPr="00796ABD" w:rsidRDefault="00796ABD" w:rsidP="00796ABD">
      <w:pPr>
        <w:ind w:firstLine="567"/>
        <w:jc w:val="center"/>
        <w:rPr>
          <w:rFonts w:ascii="Times New Roman" w:hAnsi="Times New Roman"/>
          <w:b/>
          <w:bCs/>
          <w:color w:val="000000"/>
        </w:rPr>
      </w:pPr>
    </w:p>
    <w:p w:rsidR="00796ABD" w:rsidRPr="00796ABD" w:rsidRDefault="00796ABD" w:rsidP="00796ABD">
      <w:pPr>
        <w:ind w:firstLine="567"/>
        <w:jc w:val="center"/>
        <w:rPr>
          <w:rFonts w:ascii="Times New Roman" w:hAnsi="Times New Roman"/>
          <w:b/>
          <w:bCs/>
          <w:color w:val="000000"/>
        </w:rPr>
      </w:pPr>
    </w:p>
    <w:p w:rsidR="00796ABD" w:rsidRPr="00796ABD" w:rsidRDefault="00796ABD" w:rsidP="00796ABD">
      <w:pPr>
        <w:ind w:left="-426"/>
        <w:jc w:val="center"/>
        <w:rPr>
          <w:rFonts w:ascii="Times New Roman" w:hAnsi="Times New Roman"/>
          <w:color w:val="000000"/>
        </w:rPr>
      </w:pPr>
    </w:p>
    <w:p w:rsidR="00CB1231" w:rsidRDefault="00CB1231">
      <w:pPr>
        <w:spacing w:after="200" w:line="276" w:lineRule="auto"/>
        <w:rPr>
          <w:sz w:val="28"/>
          <w:szCs w:val="28"/>
        </w:rPr>
      </w:pPr>
    </w:p>
    <w:p w:rsidR="008E5E22" w:rsidRPr="00082641" w:rsidRDefault="008E5E22" w:rsidP="00E4240D">
      <w:pPr>
        <w:ind w:right="-285"/>
        <w:rPr>
          <w:sz w:val="28"/>
          <w:szCs w:val="28"/>
        </w:rPr>
      </w:pPr>
    </w:p>
    <w:sectPr w:rsidR="008E5E22" w:rsidRPr="00082641" w:rsidSect="00CD1924">
      <w:headerReference w:type="even" r:id="rId14"/>
      <w:headerReference w:type="default" r:id="rId15"/>
      <w:pgSz w:w="11906" w:h="16838"/>
      <w:pgMar w:top="851" w:right="96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E0E" w:rsidRDefault="00226E0E">
      <w:r>
        <w:separator/>
      </w:r>
    </w:p>
  </w:endnote>
  <w:endnote w:type="continuationSeparator" w:id="0">
    <w:p w:rsidR="00226E0E" w:rsidRDefault="0022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E0E" w:rsidRDefault="00226E0E">
      <w:r>
        <w:separator/>
      </w:r>
    </w:p>
  </w:footnote>
  <w:footnote w:type="continuationSeparator" w:id="0">
    <w:p w:rsidR="00226E0E" w:rsidRDefault="00226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EFF" w:rsidRDefault="0087210C" w:rsidP="00FD343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50EF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50EFF" w:rsidRDefault="00B50E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EFF" w:rsidRDefault="00B50EFF" w:rsidP="00FD3430">
    <w:pPr>
      <w:pStyle w:val="a4"/>
      <w:framePr w:wrap="around" w:vAnchor="text" w:hAnchor="margin" w:xAlign="center" w:y="1"/>
      <w:rPr>
        <w:rStyle w:val="a3"/>
      </w:rPr>
    </w:pPr>
  </w:p>
  <w:p w:rsidR="00B50EFF" w:rsidRDefault="00B50EFF" w:rsidP="00FD3430">
    <w:pPr>
      <w:pStyle w:val="a4"/>
      <w:framePr w:wrap="around" w:vAnchor="text" w:hAnchor="margin" w:xAlign="center" w:y="1"/>
      <w:rPr>
        <w:rStyle w:val="a3"/>
      </w:rPr>
    </w:pPr>
  </w:p>
  <w:p w:rsidR="00B50EFF" w:rsidRDefault="00B50EFF" w:rsidP="00A518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F31F8"/>
    <w:multiLevelType w:val="hybridMultilevel"/>
    <w:tmpl w:val="45E86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E605070"/>
    <w:multiLevelType w:val="hybridMultilevel"/>
    <w:tmpl w:val="45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C62BC"/>
    <w:multiLevelType w:val="hybridMultilevel"/>
    <w:tmpl w:val="32F40DC0"/>
    <w:lvl w:ilvl="0" w:tplc="73DACD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B578C2"/>
    <w:multiLevelType w:val="multilevel"/>
    <w:tmpl w:val="EC96E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" w15:restartNumberingAfterBreak="0">
    <w:nsid w:val="72492975"/>
    <w:multiLevelType w:val="hybridMultilevel"/>
    <w:tmpl w:val="C448A5CE"/>
    <w:lvl w:ilvl="0" w:tplc="7A60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2BA16A3"/>
    <w:multiLevelType w:val="hybridMultilevel"/>
    <w:tmpl w:val="0F188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6E"/>
    <w:rsid w:val="00013B63"/>
    <w:rsid w:val="000150CD"/>
    <w:rsid w:val="000270E2"/>
    <w:rsid w:val="00032A48"/>
    <w:rsid w:val="0003521B"/>
    <w:rsid w:val="00054DD5"/>
    <w:rsid w:val="000636FF"/>
    <w:rsid w:val="000650ED"/>
    <w:rsid w:val="0006543B"/>
    <w:rsid w:val="00065A36"/>
    <w:rsid w:val="00070FC9"/>
    <w:rsid w:val="0007104A"/>
    <w:rsid w:val="000722A8"/>
    <w:rsid w:val="00080C76"/>
    <w:rsid w:val="00082641"/>
    <w:rsid w:val="00082B6F"/>
    <w:rsid w:val="00082FBC"/>
    <w:rsid w:val="0008576E"/>
    <w:rsid w:val="000866EF"/>
    <w:rsid w:val="000913FE"/>
    <w:rsid w:val="00092BE7"/>
    <w:rsid w:val="00094155"/>
    <w:rsid w:val="000A0CFF"/>
    <w:rsid w:val="000A516F"/>
    <w:rsid w:val="000B0F35"/>
    <w:rsid w:val="000B4020"/>
    <w:rsid w:val="000B68E2"/>
    <w:rsid w:val="000C0067"/>
    <w:rsid w:val="000C0B76"/>
    <w:rsid w:val="000C12F9"/>
    <w:rsid w:val="000C36EE"/>
    <w:rsid w:val="000C39B5"/>
    <w:rsid w:val="000E1D45"/>
    <w:rsid w:val="000E21B9"/>
    <w:rsid w:val="000E4DCE"/>
    <w:rsid w:val="000E6709"/>
    <w:rsid w:val="00103FCB"/>
    <w:rsid w:val="001074B1"/>
    <w:rsid w:val="00110494"/>
    <w:rsid w:val="0011658C"/>
    <w:rsid w:val="00124101"/>
    <w:rsid w:val="0013639C"/>
    <w:rsid w:val="0014143C"/>
    <w:rsid w:val="0014298C"/>
    <w:rsid w:val="0016165C"/>
    <w:rsid w:val="0017119E"/>
    <w:rsid w:val="00192130"/>
    <w:rsid w:val="00193D8A"/>
    <w:rsid w:val="00194BCA"/>
    <w:rsid w:val="00195371"/>
    <w:rsid w:val="001A28B3"/>
    <w:rsid w:val="001A4728"/>
    <w:rsid w:val="001B38B3"/>
    <w:rsid w:val="001C05C8"/>
    <w:rsid w:val="001C0A29"/>
    <w:rsid w:val="001C4095"/>
    <w:rsid w:val="001C7DB0"/>
    <w:rsid w:val="001D56D3"/>
    <w:rsid w:val="001D6291"/>
    <w:rsid w:val="001E2934"/>
    <w:rsid w:val="001E3EED"/>
    <w:rsid w:val="001E5D33"/>
    <w:rsid w:val="001E606D"/>
    <w:rsid w:val="001E6A6A"/>
    <w:rsid w:val="00203EA7"/>
    <w:rsid w:val="00206E06"/>
    <w:rsid w:val="00207932"/>
    <w:rsid w:val="00212C8A"/>
    <w:rsid w:val="002145EA"/>
    <w:rsid w:val="00222E44"/>
    <w:rsid w:val="00225B9E"/>
    <w:rsid w:val="00226E0E"/>
    <w:rsid w:val="0023477D"/>
    <w:rsid w:val="002358AA"/>
    <w:rsid w:val="0024432D"/>
    <w:rsid w:val="00272FE5"/>
    <w:rsid w:val="00277B0D"/>
    <w:rsid w:val="002840D7"/>
    <w:rsid w:val="00285DAF"/>
    <w:rsid w:val="0029581D"/>
    <w:rsid w:val="002A09AE"/>
    <w:rsid w:val="002A6630"/>
    <w:rsid w:val="002B1861"/>
    <w:rsid w:val="002B59B3"/>
    <w:rsid w:val="002B5CF8"/>
    <w:rsid w:val="002C1485"/>
    <w:rsid w:val="002C2732"/>
    <w:rsid w:val="002C7F42"/>
    <w:rsid w:val="002D31C4"/>
    <w:rsid w:val="002D46B2"/>
    <w:rsid w:val="002F3C18"/>
    <w:rsid w:val="002F417B"/>
    <w:rsid w:val="002F65A7"/>
    <w:rsid w:val="002F6851"/>
    <w:rsid w:val="00301419"/>
    <w:rsid w:val="003154CC"/>
    <w:rsid w:val="003230DE"/>
    <w:rsid w:val="0033125D"/>
    <w:rsid w:val="00331391"/>
    <w:rsid w:val="003501AC"/>
    <w:rsid w:val="0035328D"/>
    <w:rsid w:val="00353C30"/>
    <w:rsid w:val="00360B83"/>
    <w:rsid w:val="00373354"/>
    <w:rsid w:val="00381AE1"/>
    <w:rsid w:val="003A199D"/>
    <w:rsid w:val="003B227D"/>
    <w:rsid w:val="003B2314"/>
    <w:rsid w:val="003B609B"/>
    <w:rsid w:val="003C03B1"/>
    <w:rsid w:val="003C10D0"/>
    <w:rsid w:val="003C4B05"/>
    <w:rsid w:val="003D48BD"/>
    <w:rsid w:val="003F197B"/>
    <w:rsid w:val="003F1B5D"/>
    <w:rsid w:val="003F648A"/>
    <w:rsid w:val="00402B96"/>
    <w:rsid w:val="00403037"/>
    <w:rsid w:val="00404BAA"/>
    <w:rsid w:val="00410B93"/>
    <w:rsid w:val="00417638"/>
    <w:rsid w:val="004228BA"/>
    <w:rsid w:val="00426D15"/>
    <w:rsid w:val="0043639C"/>
    <w:rsid w:val="004441A9"/>
    <w:rsid w:val="0046724E"/>
    <w:rsid w:val="00476E8C"/>
    <w:rsid w:val="00480B72"/>
    <w:rsid w:val="004849C3"/>
    <w:rsid w:val="00486C3D"/>
    <w:rsid w:val="004879E3"/>
    <w:rsid w:val="0049221D"/>
    <w:rsid w:val="00497C60"/>
    <w:rsid w:val="004A5A3E"/>
    <w:rsid w:val="004A7A05"/>
    <w:rsid w:val="004B01F7"/>
    <w:rsid w:val="004C79F9"/>
    <w:rsid w:val="004D6005"/>
    <w:rsid w:val="004E4829"/>
    <w:rsid w:val="004E5A65"/>
    <w:rsid w:val="004F3832"/>
    <w:rsid w:val="00505B9B"/>
    <w:rsid w:val="00551435"/>
    <w:rsid w:val="0055379F"/>
    <w:rsid w:val="00556369"/>
    <w:rsid w:val="00562262"/>
    <w:rsid w:val="005657E0"/>
    <w:rsid w:val="00570A50"/>
    <w:rsid w:val="0057773A"/>
    <w:rsid w:val="00581952"/>
    <w:rsid w:val="005B6DCD"/>
    <w:rsid w:val="005C28A3"/>
    <w:rsid w:val="005C3DEE"/>
    <w:rsid w:val="005D232C"/>
    <w:rsid w:val="005D3DC3"/>
    <w:rsid w:val="005D6A6E"/>
    <w:rsid w:val="005E0130"/>
    <w:rsid w:val="005E0FF4"/>
    <w:rsid w:val="005E438E"/>
    <w:rsid w:val="005F51DC"/>
    <w:rsid w:val="005F572B"/>
    <w:rsid w:val="00603557"/>
    <w:rsid w:val="00605F51"/>
    <w:rsid w:val="00606740"/>
    <w:rsid w:val="006074CF"/>
    <w:rsid w:val="0062127D"/>
    <w:rsid w:val="00624A5E"/>
    <w:rsid w:val="00635934"/>
    <w:rsid w:val="0064729E"/>
    <w:rsid w:val="00653C10"/>
    <w:rsid w:val="006561E2"/>
    <w:rsid w:val="006617C0"/>
    <w:rsid w:val="006660D3"/>
    <w:rsid w:val="00670567"/>
    <w:rsid w:val="00670D20"/>
    <w:rsid w:val="00684185"/>
    <w:rsid w:val="00684AC8"/>
    <w:rsid w:val="00693BB9"/>
    <w:rsid w:val="00694EE7"/>
    <w:rsid w:val="006B08BD"/>
    <w:rsid w:val="006B731A"/>
    <w:rsid w:val="006C3123"/>
    <w:rsid w:val="006D1C1E"/>
    <w:rsid w:val="006D2CC3"/>
    <w:rsid w:val="006D679C"/>
    <w:rsid w:val="006E1F0D"/>
    <w:rsid w:val="006F2D2B"/>
    <w:rsid w:val="006F7C20"/>
    <w:rsid w:val="00702A95"/>
    <w:rsid w:val="007030D2"/>
    <w:rsid w:val="00704B3C"/>
    <w:rsid w:val="00720AA6"/>
    <w:rsid w:val="00720B67"/>
    <w:rsid w:val="00723BA6"/>
    <w:rsid w:val="007332D3"/>
    <w:rsid w:val="00741694"/>
    <w:rsid w:val="007460A6"/>
    <w:rsid w:val="00760FBE"/>
    <w:rsid w:val="00777029"/>
    <w:rsid w:val="007775B7"/>
    <w:rsid w:val="007778E6"/>
    <w:rsid w:val="00790716"/>
    <w:rsid w:val="00796ABD"/>
    <w:rsid w:val="007A59B4"/>
    <w:rsid w:val="007B3413"/>
    <w:rsid w:val="007B5A90"/>
    <w:rsid w:val="007C08F9"/>
    <w:rsid w:val="007C3C9B"/>
    <w:rsid w:val="007C558C"/>
    <w:rsid w:val="007C6BA4"/>
    <w:rsid w:val="007D33FA"/>
    <w:rsid w:val="007D6082"/>
    <w:rsid w:val="007E4063"/>
    <w:rsid w:val="007E62A8"/>
    <w:rsid w:val="007E705C"/>
    <w:rsid w:val="007F167B"/>
    <w:rsid w:val="007F3A8E"/>
    <w:rsid w:val="007F4C81"/>
    <w:rsid w:val="007F6698"/>
    <w:rsid w:val="007F6F86"/>
    <w:rsid w:val="007F7BEE"/>
    <w:rsid w:val="00803BEA"/>
    <w:rsid w:val="00812FF1"/>
    <w:rsid w:val="00823477"/>
    <w:rsid w:val="00825052"/>
    <w:rsid w:val="00831BA0"/>
    <w:rsid w:val="008364B3"/>
    <w:rsid w:val="008369C2"/>
    <w:rsid w:val="00843446"/>
    <w:rsid w:val="00843982"/>
    <w:rsid w:val="00844C8C"/>
    <w:rsid w:val="00850ECE"/>
    <w:rsid w:val="00851AD0"/>
    <w:rsid w:val="0087210C"/>
    <w:rsid w:val="00874C78"/>
    <w:rsid w:val="008771AF"/>
    <w:rsid w:val="00886DE4"/>
    <w:rsid w:val="00890852"/>
    <w:rsid w:val="008912A0"/>
    <w:rsid w:val="00891549"/>
    <w:rsid w:val="0089227A"/>
    <w:rsid w:val="008938AA"/>
    <w:rsid w:val="0089573E"/>
    <w:rsid w:val="008A22DB"/>
    <w:rsid w:val="008A5A8B"/>
    <w:rsid w:val="008A7927"/>
    <w:rsid w:val="008C0F69"/>
    <w:rsid w:val="008C2941"/>
    <w:rsid w:val="008C40F5"/>
    <w:rsid w:val="008D0417"/>
    <w:rsid w:val="008D13DD"/>
    <w:rsid w:val="008E4D07"/>
    <w:rsid w:val="008E5E22"/>
    <w:rsid w:val="008F025D"/>
    <w:rsid w:val="008F20DE"/>
    <w:rsid w:val="008F3997"/>
    <w:rsid w:val="009036AF"/>
    <w:rsid w:val="00910602"/>
    <w:rsid w:val="009160D7"/>
    <w:rsid w:val="00927373"/>
    <w:rsid w:val="00933991"/>
    <w:rsid w:val="0093763E"/>
    <w:rsid w:val="00944233"/>
    <w:rsid w:val="00945D0D"/>
    <w:rsid w:val="00947BC5"/>
    <w:rsid w:val="0095283D"/>
    <w:rsid w:val="009645C4"/>
    <w:rsid w:val="00986BBA"/>
    <w:rsid w:val="00986CE5"/>
    <w:rsid w:val="0099195B"/>
    <w:rsid w:val="00992DE5"/>
    <w:rsid w:val="00994C85"/>
    <w:rsid w:val="009A033F"/>
    <w:rsid w:val="009A1EBB"/>
    <w:rsid w:val="009A5AB0"/>
    <w:rsid w:val="009B0889"/>
    <w:rsid w:val="009B1F75"/>
    <w:rsid w:val="009B4217"/>
    <w:rsid w:val="009C1D93"/>
    <w:rsid w:val="009C54A9"/>
    <w:rsid w:val="009C650E"/>
    <w:rsid w:val="009C70F9"/>
    <w:rsid w:val="009D735A"/>
    <w:rsid w:val="009E42F1"/>
    <w:rsid w:val="009F023B"/>
    <w:rsid w:val="009F0EBE"/>
    <w:rsid w:val="009F0F66"/>
    <w:rsid w:val="00A03BFF"/>
    <w:rsid w:val="00A119CB"/>
    <w:rsid w:val="00A13C4B"/>
    <w:rsid w:val="00A16B99"/>
    <w:rsid w:val="00A20872"/>
    <w:rsid w:val="00A22F92"/>
    <w:rsid w:val="00A4027F"/>
    <w:rsid w:val="00A4029E"/>
    <w:rsid w:val="00A41181"/>
    <w:rsid w:val="00A43AA2"/>
    <w:rsid w:val="00A50213"/>
    <w:rsid w:val="00A5185F"/>
    <w:rsid w:val="00A56077"/>
    <w:rsid w:val="00A612DE"/>
    <w:rsid w:val="00A71194"/>
    <w:rsid w:val="00A954FD"/>
    <w:rsid w:val="00A97EEE"/>
    <w:rsid w:val="00AA1AC1"/>
    <w:rsid w:val="00AB255B"/>
    <w:rsid w:val="00AC5B59"/>
    <w:rsid w:val="00AD1457"/>
    <w:rsid w:val="00AE1903"/>
    <w:rsid w:val="00AE287E"/>
    <w:rsid w:val="00AE4168"/>
    <w:rsid w:val="00AE5BB0"/>
    <w:rsid w:val="00B07CFA"/>
    <w:rsid w:val="00B13229"/>
    <w:rsid w:val="00B20AF3"/>
    <w:rsid w:val="00B22D08"/>
    <w:rsid w:val="00B2398B"/>
    <w:rsid w:val="00B30577"/>
    <w:rsid w:val="00B35844"/>
    <w:rsid w:val="00B4190B"/>
    <w:rsid w:val="00B47A09"/>
    <w:rsid w:val="00B50BFC"/>
    <w:rsid w:val="00B50EFF"/>
    <w:rsid w:val="00B52285"/>
    <w:rsid w:val="00B52A71"/>
    <w:rsid w:val="00B53307"/>
    <w:rsid w:val="00B55368"/>
    <w:rsid w:val="00B56A24"/>
    <w:rsid w:val="00B56EEE"/>
    <w:rsid w:val="00B628B5"/>
    <w:rsid w:val="00B91B76"/>
    <w:rsid w:val="00BA1F4F"/>
    <w:rsid w:val="00BA49CE"/>
    <w:rsid w:val="00BA61B7"/>
    <w:rsid w:val="00BA6923"/>
    <w:rsid w:val="00BB0CA7"/>
    <w:rsid w:val="00BB6B20"/>
    <w:rsid w:val="00BD66C5"/>
    <w:rsid w:val="00BD6AB3"/>
    <w:rsid w:val="00BF0522"/>
    <w:rsid w:val="00BF5782"/>
    <w:rsid w:val="00C02299"/>
    <w:rsid w:val="00C05008"/>
    <w:rsid w:val="00C16DC7"/>
    <w:rsid w:val="00C17A27"/>
    <w:rsid w:val="00C21E15"/>
    <w:rsid w:val="00C253B6"/>
    <w:rsid w:val="00C30E9F"/>
    <w:rsid w:val="00C30F25"/>
    <w:rsid w:val="00C43B7A"/>
    <w:rsid w:val="00C47BD6"/>
    <w:rsid w:val="00C50D45"/>
    <w:rsid w:val="00C5126B"/>
    <w:rsid w:val="00C54629"/>
    <w:rsid w:val="00C5488D"/>
    <w:rsid w:val="00C548FF"/>
    <w:rsid w:val="00C54B9D"/>
    <w:rsid w:val="00C55E5E"/>
    <w:rsid w:val="00C64655"/>
    <w:rsid w:val="00C64E91"/>
    <w:rsid w:val="00C703D3"/>
    <w:rsid w:val="00C70E72"/>
    <w:rsid w:val="00C76276"/>
    <w:rsid w:val="00C86A46"/>
    <w:rsid w:val="00C87083"/>
    <w:rsid w:val="00CA2D52"/>
    <w:rsid w:val="00CA7FDD"/>
    <w:rsid w:val="00CB0A19"/>
    <w:rsid w:val="00CB1231"/>
    <w:rsid w:val="00CB2158"/>
    <w:rsid w:val="00CC08A4"/>
    <w:rsid w:val="00CC35D0"/>
    <w:rsid w:val="00CC6183"/>
    <w:rsid w:val="00CC6339"/>
    <w:rsid w:val="00CC70F4"/>
    <w:rsid w:val="00CC7B37"/>
    <w:rsid w:val="00CD15D3"/>
    <w:rsid w:val="00CD1924"/>
    <w:rsid w:val="00CD26D6"/>
    <w:rsid w:val="00CD628A"/>
    <w:rsid w:val="00CE08C3"/>
    <w:rsid w:val="00CF0B31"/>
    <w:rsid w:val="00CF5DDF"/>
    <w:rsid w:val="00D05C2A"/>
    <w:rsid w:val="00D2495E"/>
    <w:rsid w:val="00D26A6C"/>
    <w:rsid w:val="00D2768D"/>
    <w:rsid w:val="00D32D7A"/>
    <w:rsid w:val="00D346C3"/>
    <w:rsid w:val="00D352A5"/>
    <w:rsid w:val="00D423D7"/>
    <w:rsid w:val="00D62F0B"/>
    <w:rsid w:val="00D64E16"/>
    <w:rsid w:val="00D664F4"/>
    <w:rsid w:val="00D77656"/>
    <w:rsid w:val="00D8186E"/>
    <w:rsid w:val="00D842A4"/>
    <w:rsid w:val="00D9379E"/>
    <w:rsid w:val="00DA2287"/>
    <w:rsid w:val="00DB3E9B"/>
    <w:rsid w:val="00DC1984"/>
    <w:rsid w:val="00DC2CE7"/>
    <w:rsid w:val="00DC348F"/>
    <w:rsid w:val="00DC455A"/>
    <w:rsid w:val="00DD5BB0"/>
    <w:rsid w:val="00DE1B3A"/>
    <w:rsid w:val="00DF067F"/>
    <w:rsid w:val="00DF6930"/>
    <w:rsid w:val="00E04AC9"/>
    <w:rsid w:val="00E15B9A"/>
    <w:rsid w:val="00E20961"/>
    <w:rsid w:val="00E21EDA"/>
    <w:rsid w:val="00E2503D"/>
    <w:rsid w:val="00E41A91"/>
    <w:rsid w:val="00E421F0"/>
    <w:rsid w:val="00E4240D"/>
    <w:rsid w:val="00E51EBF"/>
    <w:rsid w:val="00E52B50"/>
    <w:rsid w:val="00E52E3B"/>
    <w:rsid w:val="00E53A62"/>
    <w:rsid w:val="00E6218F"/>
    <w:rsid w:val="00E63AAC"/>
    <w:rsid w:val="00E73ACC"/>
    <w:rsid w:val="00E90A73"/>
    <w:rsid w:val="00EA7E25"/>
    <w:rsid w:val="00EB2776"/>
    <w:rsid w:val="00EB3084"/>
    <w:rsid w:val="00EE45C1"/>
    <w:rsid w:val="00EE6F0F"/>
    <w:rsid w:val="00EF08DD"/>
    <w:rsid w:val="00EF19B2"/>
    <w:rsid w:val="00EF34EB"/>
    <w:rsid w:val="00EF71A5"/>
    <w:rsid w:val="00F04D30"/>
    <w:rsid w:val="00F06608"/>
    <w:rsid w:val="00F1457A"/>
    <w:rsid w:val="00F316E0"/>
    <w:rsid w:val="00F354D8"/>
    <w:rsid w:val="00F4316A"/>
    <w:rsid w:val="00F45FEA"/>
    <w:rsid w:val="00F51241"/>
    <w:rsid w:val="00F61EBF"/>
    <w:rsid w:val="00F645F7"/>
    <w:rsid w:val="00F6573E"/>
    <w:rsid w:val="00F75254"/>
    <w:rsid w:val="00FA6FE3"/>
    <w:rsid w:val="00FB18E7"/>
    <w:rsid w:val="00FB3919"/>
    <w:rsid w:val="00FB3FBB"/>
    <w:rsid w:val="00FC0847"/>
    <w:rsid w:val="00FC52B2"/>
    <w:rsid w:val="00FC55E9"/>
    <w:rsid w:val="00FC56B0"/>
    <w:rsid w:val="00FC7EA6"/>
    <w:rsid w:val="00FD3430"/>
    <w:rsid w:val="00FD541A"/>
    <w:rsid w:val="00FD5B12"/>
    <w:rsid w:val="00FD7CE4"/>
    <w:rsid w:val="00FE2F5E"/>
    <w:rsid w:val="00FE4207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5BEA8"/>
  <w15:docId w15:val="{3D08F956-3178-4061-B4B4-3AAE7528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1DC"/>
    <w:pPr>
      <w:spacing w:after="0" w:line="240" w:lineRule="auto"/>
    </w:pPr>
    <w:rPr>
      <w:rFonts w:ascii="Bookman Old Style" w:hAnsi="Bookman Old Style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94EE7"/>
    <w:pPr>
      <w:keepNext/>
      <w:ind w:left="284"/>
      <w:outlineLvl w:val="4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sid w:val="005D3DC3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5F5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page number"/>
    <w:basedOn w:val="a0"/>
    <w:uiPriority w:val="99"/>
    <w:rsid w:val="005F51DC"/>
    <w:rPr>
      <w:rFonts w:cs="Times New Roman"/>
    </w:rPr>
  </w:style>
  <w:style w:type="paragraph" w:styleId="a4">
    <w:name w:val="header"/>
    <w:basedOn w:val="a"/>
    <w:link w:val="a5"/>
    <w:uiPriority w:val="99"/>
    <w:rsid w:val="005F51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D3DC3"/>
    <w:rPr>
      <w:rFonts w:ascii="Bookman Old Style" w:hAnsi="Bookman Old Style" w:cs="Times New Roman"/>
      <w:sz w:val="24"/>
      <w:szCs w:val="24"/>
    </w:rPr>
  </w:style>
  <w:style w:type="paragraph" w:customStyle="1" w:styleId="ConsNonformat">
    <w:name w:val="ConsNonformat"/>
    <w:uiPriority w:val="99"/>
    <w:rsid w:val="00FD34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4922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D3DC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62262"/>
    <w:rPr>
      <w:rFonts w:ascii="Times New Roman" w:hAnsi="Times New Roman"/>
      <w:szCs w:val="20"/>
    </w:rPr>
  </w:style>
  <w:style w:type="character" w:customStyle="1" w:styleId="a9">
    <w:name w:val="Основной текст Знак"/>
    <w:basedOn w:val="a0"/>
    <w:link w:val="a8"/>
    <w:locked/>
    <w:rsid w:val="00BD6AB3"/>
    <w:rPr>
      <w:rFonts w:cs="Times New Roman"/>
      <w:sz w:val="24"/>
    </w:rPr>
  </w:style>
  <w:style w:type="paragraph" w:customStyle="1" w:styleId="aa">
    <w:name w:val="Знак Знак Знак Знак"/>
    <w:basedOn w:val="a"/>
    <w:uiPriority w:val="99"/>
    <w:rsid w:val="00E73A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684A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D3DC3"/>
    <w:rPr>
      <w:rFonts w:ascii="Bookman Old Style" w:hAnsi="Bookman Old Style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rsid w:val="00684A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3DC3"/>
    <w:rPr>
      <w:rFonts w:ascii="Bookman Old Style" w:hAnsi="Bookman Old Style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684A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5D3DC3"/>
    <w:rPr>
      <w:rFonts w:ascii="Bookman Old Style" w:hAnsi="Bookman Old Style" w:cs="Times New Roman"/>
      <w:sz w:val="24"/>
      <w:szCs w:val="24"/>
    </w:rPr>
  </w:style>
  <w:style w:type="paragraph" w:customStyle="1" w:styleId="ad">
    <w:name w:val="Стиль"/>
    <w:basedOn w:val="a"/>
    <w:uiPriority w:val="99"/>
    <w:rsid w:val="0014298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">
    <w:name w:val="Знак Знак1"/>
    <w:uiPriority w:val="99"/>
    <w:locked/>
    <w:rsid w:val="00CA7FDD"/>
    <w:rPr>
      <w:sz w:val="24"/>
    </w:rPr>
  </w:style>
  <w:style w:type="paragraph" w:customStyle="1" w:styleId="10">
    <w:name w:val="Стиль1"/>
    <w:basedOn w:val="a"/>
    <w:uiPriority w:val="99"/>
    <w:rsid w:val="00CA7F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Текст1"/>
    <w:basedOn w:val="a"/>
    <w:rsid w:val="00082641"/>
    <w:pPr>
      <w:suppressAutoHyphens/>
    </w:pPr>
    <w:rPr>
      <w:rFonts w:ascii="Times New Roman" w:hAnsi="Times New Roman"/>
      <w:sz w:val="20"/>
      <w:szCs w:val="20"/>
      <w:lang w:eastAsia="zh-CN"/>
    </w:rPr>
  </w:style>
  <w:style w:type="paragraph" w:customStyle="1" w:styleId="21">
    <w:name w:val="Текст2"/>
    <w:basedOn w:val="a"/>
    <w:rsid w:val="00082641"/>
    <w:pPr>
      <w:suppressAutoHyphens/>
    </w:pPr>
    <w:rPr>
      <w:rFonts w:ascii="Times New Roman" w:hAnsi="Times New Roman"/>
      <w:sz w:val="20"/>
      <w:szCs w:val="20"/>
      <w:lang w:eastAsia="zh-CN"/>
    </w:rPr>
  </w:style>
  <w:style w:type="table" w:styleId="ae">
    <w:name w:val="Table Grid"/>
    <w:basedOn w:val="a1"/>
    <w:uiPriority w:val="59"/>
    <w:rsid w:val="008E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241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A13C4B"/>
    <w:pPr>
      <w:ind w:left="720"/>
      <w:contextualSpacing/>
    </w:pPr>
  </w:style>
  <w:style w:type="character" w:customStyle="1" w:styleId="af0">
    <w:name w:val="Текст Знак"/>
    <w:basedOn w:val="a0"/>
    <w:link w:val="af1"/>
    <w:rsid w:val="00986CE5"/>
  </w:style>
  <w:style w:type="paragraph" w:styleId="af1">
    <w:name w:val="Plain Text"/>
    <w:basedOn w:val="a"/>
    <w:link w:val="af0"/>
    <w:unhideWhenUsed/>
    <w:rsid w:val="00986CE5"/>
    <w:rPr>
      <w:rFonts w:ascii="Times New Roman" w:hAnsi="Times New Roman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986CE5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E4240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f2">
    <w:name w:val="Normal (Web)"/>
    <w:basedOn w:val="a"/>
    <w:uiPriority w:val="99"/>
    <w:semiHidden/>
    <w:unhideWhenUsed/>
    <w:rsid w:val="00CB1231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45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48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223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docs.cntd.ru/document/5654152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1F3D4B1F-89FD-47D9-A957-F38073D47EE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CF1F5643-3AEB-4438-9333-2E47F2A9D0E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ravo-search.minjust.ru/bigs/showDocument.html?id=1F3D4B1F-89FD-47D9-A957-F38073D47EE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CF1F5643-3AEB-4438-9333-2E47F2A9D0E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212311-03BF-4F47-BD26-7BB95D66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условиях приватизации</vt:lpstr>
    </vt:vector>
  </TitlesOfParts>
  <Company>MIORB</Company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условиях приватизации</dc:title>
  <dc:subject/>
  <dc:creator>555</dc:creator>
  <cp:keywords/>
  <dc:description/>
  <cp:lastModifiedBy>User</cp:lastModifiedBy>
  <cp:revision>4</cp:revision>
  <cp:lastPrinted>2024-03-05T03:12:00Z</cp:lastPrinted>
  <dcterms:created xsi:type="dcterms:W3CDTF">2024-09-19T10:36:00Z</dcterms:created>
  <dcterms:modified xsi:type="dcterms:W3CDTF">2024-09-19T11:28:00Z</dcterms:modified>
</cp:coreProperties>
</file>