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BECE4" w14:textId="77777777" w:rsidR="00A60523" w:rsidRPr="005253E2" w:rsidRDefault="00A60523" w:rsidP="00A60523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Форма проверочного листа</w:t>
      </w:r>
    </w:p>
    <w:p w14:paraId="26BBC085" w14:textId="55AAAC7F" w:rsidR="00A60523" w:rsidRPr="005253E2" w:rsidRDefault="00A60523" w:rsidP="00A60523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 xml:space="preserve">при осуществлении муниципального </w:t>
      </w:r>
      <w:r>
        <w:rPr>
          <w:color w:val="000000"/>
          <w:sz w:val="24"/>
        </w:rPr>
        <w:t xml:space="preserve">жилищного </w:t>
      </w:r>
      <w:proofErr w:type="gramStart"/>
      <w:r w:rsidRPr="005253E2">
        <w:rPr>
          <w:color w:val="000000"/>
          <w:sz w:val="24"/>
        </w:rPr>
        <w:t>контроля </w:t>
      </w:r>
      <w:r>
        <w:rPr>
          <w:color w:val="000000"/>
          <w:sz w:val="24"/>
        </w:rPr>
        <w:t xml:space="preserve"> </w:t>
      </w:r>
      <w:r w:rsidRPr="005253E2">
        <w:rPr>
          <w:color w:val="000000"/>
          <w:sz w:val="24"/>
        </w:rPr>
        <w:t>на</w:t>
      </w:r>
      <w:proofErr w:type="gramEnd"/>
      <w:r w:rsidRPr="005253E2">
        <w:rPr>
          <w:color w:val="000000"/>
          <w:sz w:val="24"/>
        </w:rPr>
        <w:t xml:space="preserve"> территории </w:t>
      </w:r>
      <w:r w:rsidRPr="005253E2">
        <w:rPr>
          <w:bCs/>
          <w:color w:val="000000"/>
          <w:sz w:val="24"/>
        </w:rPr>
        <w:t xml:space="preserve">сельского поселения </w:t>
      </w:r>
      <w:bookmarkStart w:id="0" w:name="_GoBack"/>
      <w:r w:rsidR="0077650C">
        <w:rPr>
          <w:bCs/>
          <w:color w:val="000000"/>
          <w:sz w:val="24"/>
        </w:rPr>
        <w:t>Серафимовский</w:t>
      </w:r>
      <w:bookmarkEnd w:id="0"/>
      <w:r w:rsidRPr="005253E2">
        <w:rPr>
          <w:bCs/>
          <w:color w:val="000000"/>
          <w:sz w:val="24"/>
        </w:rPr>
        <w:t xml:space="preserve"> сельсовет муниципального района Туймазинский район Республики Башкортостан</w:t>
      </w:r>
    </w:p>
    <w:p w14:paraId="0BD5720E" w14:textId="77777777" w:rsidR="00A60523" w:rsidRPr="005253E2" w:rsidRDefault="00A60523" w:rsidP="00A60523">
      <w:pPr>
        <w:ind w:firstLine="567"/>
        <w:jc w:val="center"/>
        <w:rPr>
          <w:color w:val="000000"/>
          <w:sz w:val="24"/>
        </w:rPr>
      </w:pPr>
      <w:r w:rsidRPr="005253E2">
        <w:rPr>
          <w:color w:val="000000"/>
          <w:sz w:val="24"/>
        </w:rPr>
        <w:t>              «___</w:t>
      </w:r>
      <w:proofErr w:type="gramStart"/>
      <w:r w:rsidRPr="005253E2">
        <w:rPr>
          <w:color w:val="000000"/>
          <w:sz w:val="24"/>
        </w:rPr>
        <w:t>_»_</w:t>
      </w:r>
      <w:proofErr w:type="gramEnd"/>
      <w:r w:rsidRPr="005253E2">
        <w:rPr>
          <w:color w:val="000000"/>
          <w:sz w:val="24"/>
        </w:rPr>
        <w:t>_______________ 202_ г.</w:t>
      </w:r>
    </w:p>
    <w:p w14:paraId="16853E5B" w14:textId="77777777" w:rsidR="00A60523" w:rsidRPr="005253E2" w:rsidRDefault="00A60523" w:rsidP="00A60523">
      <w:pPr>
        <w:ind w:firstLine="567"/>
        <w:jc w:val="center"/>
        <w:rPr>
          <w:i/>
          <w:color w:val="000000"/>
          <w:sz w:val="24"/>
        </w:rPr>
      </w:pPr>
      <w:r w:rsidRPr="005253E2">
        <w:rPr>
          <w:i/>
          <w:color w:val="000000"/>
          <w:sz w:val="24"/>
        </w:rPr>
        <w:t>        (дата заполнения проверочного листа)</w:t>
      </w:r>
    </w:p>
    <w:p w14:paraId="10B5F68A" w14:textId="77777777" w:rsidR="00A60523" w:rsidRPr="005253E2" w:rsidRDefault="00A60523" w:rsidP="00A60523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14:paraId="2FBFB891" w14:textId="77777777" w:rsidR="00A60523" w:rsidRPr="005253E2" w:rsidRDefault="00A60523" w:rsidP="00A60523">
      <w:pPr>
        <w:ind w:firstLine="567"/>
        <w:jc w:val="center"/>
        <w:rPr>
          <w:color w:val="000000"/>
          <w:sz w:val="24"/>
        </w:rPr>
      </w:pPr>
      <w:r w:rsidRPr="005253E2">
        <w:rPr>
          <w:b/>
          <w:bCs/>
          <w:color w:val="000000"/>
          <w:sz w:val="24"/>
        </w:rPr>
        <w:t> </w:t>
      </w:r>
    </w:p>
    <w:p w14:paraId="69186180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органа муниципального контроля _________</w:t>
      </w:r>
      <w:r>
        <w:rPr>
          <w:rFonts w:ascii="Times New Roman" w:hAnsi="Times New Roman"/>
          <w:sz w:val="20"/>
          <w:szCs w:val="20"/>
        </w:rPr>
        <w:t>________</w:t>
      </w:r>
      <w:r w:rsidRPr="00296E6F">
        <w:rPr>
          <w:rFonts w:ascii="Times New Roman" w:hAnsi="Times New Roman"/>
          <w:sz w:val="20"/>
          <w:szCs w:val="20"/>
        </w:rPr>
        <w:t>____</w:t>
      </w:r>
      <w:r>
        <w:rPr>
          <w:rFonts w:ascii="Times New Roman" w:hAnsi="Times New Roman"/>
          <w:sz w:val="20"/>
          <w:szCs w:val="20"/>
        </w:rPr>
        <w:t>___</w:t>
      </w:r>
      <w:r w:rsidRPr="00296E6F">
        <w:rPr>
          <w:rFonts w:ascii="Times New Roman" w:hAnsi="Times New Roman"/>
          <w:sz w:val="20"/>
          <w:szCs w:val="20"/>
        </w:rPr>
        <w:t>__________________________</w:t>
      </w:r>
    </w:p>
    <w:p w14:paraId="676148A2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муниципального контроля ____________________</w:t>
      </w:r>
      <w:r>
        <w:rPr>
          <w:rFonts w:ascii="Times New Roman" w:hAnsi="Times New Roman"/>
          <w:sz w:val="20"/>
          <w:szCs w:val="20"/>
        </w:rPr>
        <w:t>____</w:t>
      </w:r>
      <w:r w:rsidRPr="00296E6F">
        <w:rPr>
          <w:rFonts w:ascii="Times New Roman" w:hAnsi="Times New Roman"/>
          <w:sz w:val="20"/>
          <w:szCs w:val="20"/>
        </w:rPr>
        <w:t>__</w:t>
      </w:r>
      <w:r>
        <w:rPr>
          <w:rFonts w:ascii="Times New Roman" w:hAnsi="Times New Roman"/>
          <w:sz w:val="20"/>
          <w:szCs w:val="20"/>
        </w:rPr>
        <w:t>_______________</w:t>
      </w:r>
      <w:r w:rsidRPr="00296E6F">
        <w:rPr>
          <w:rFonts w:ascii="Times New Roman" w:hAnsi="Times New Roman"/>
          <w:sz w:val="20"/>
          <w:szCs w:val="20"/>
        </w:rPr>
        <w:t>________________________</w:t>
      </w:r>
    </w:p>
    <w:p w14:paraId="1A2C6697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об утверждении формы проверочного лист</w:t>
      </w:r>
      <w:r>
        <w:rPr>
          <w:rFonts w:ascii="Times New Roman" w:hAnsi="Times New Roman"/>
          <w:sz w:val="20"/>
          <w:szCs w:val="20"/>
        </w:rPr>
        <w:t>а_</w:t>
      </w:r>
      <w:r w:rsidRPr="00296E6F">
        <w:rPr>
          <w:rFonts w:ascii="Times New Roman" w:hAnsi="Times New Roman"/>
          <w:sz w:val="20"/>
          <w:szCs w:val="20"/>
        </w:rPr>
        <w:t>______________________________</w:t>
      </w:r>
      <w:r w:rsidRPr="00296E6F">
        <w:rPr>
          <w:rFonts w:ascii="Times New Roman" w:hAnsi="Times New Roman"/>
          <w:sz w:val="20"/>
          <w:szCs w:val="20"/>
        </w:rPr>
        <w:tab/>
      </w:r>
    </w:p>
    <w:p w14:paraId="34686C5F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Реквизиты правового акта органа муниципального контроля о проведении проверки __</w:t>
      </w:r>
      <w:r>
        <w:rPr>
          <w:rFonts w:ascii="Times New Roman" w:hAnsi="Times New Roman"/>
          <w:sz w:val="20"/>
          <w:szCs w:val="20"/>
        </w:rPr>
        <w:t>__________</w:t>
      </w:r>
      <w:r w:rsidRPr="00296E6F">
        <w:rPr>
          <w:rFonts w:ascii="Times New Roman" w:hAnsi="Times New Roman"/>
          <w:sz w:val="20"/>
          <w:szCs w:val="20"/>
        </w:rPr>
        <w:t>________</w:t>
      </w:r>
    </w:p>
    <w:p w14:paraId="25125739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ab/>
      </w:r>
    </w:p>
    <w:p w14:paraId="4BA8EFF6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Должность, фамилия и инициалы должностного лица органа муниципального контроля, проводящего плановую проверку и заполняющего проверочный лист ________________</w:t>
      </w:r>
      <w:r>
        <w:rPr>
          <w:rFonts w:ascii="Times New Roman" w:hAnsi="Times New Roman"/>
          <w:sz w:val="20"/>
          <w:szCs w:val="20"/>
        </w:rPr>
        <w:t>__</w:t>
      </w:r>
      <w:r w:rsidRPr="00296E6F">
        <w:rPr>
          <w:rFonts w:ascii="Times New Roman" w:hAnsi="Times New Roman"/>
          <w:sz w:val="20"/>
          <w:szCs w:val="20"/>
        </w:rPr>
        <w:t>_________________</w:t>
      </w:r>
    </w:p>
    <w:p w14:paraId="2B0A8A6F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Наименование юридического лица, фамилия, имя, отчество (при наличии) индивидуального предпринимателя __________________________________________________________________</w:t>
      </w:r>
    </w:p>
    <w:p w14:paraId="4E6D848A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Учетный номер проверки и дата присвоения учетного номера проверки в едином реестре проверок __</w:t>
      </w:r>
      <w:r>
        <w:rPr>
          <w:rFonts w:ascii="Times New Roman" w:hAnsi="Times New Roman"/>
          <w:sz w:val="20"/>
          <w:szCs w:val="20"/>
        </w:rPr>
        <w:t>_____________</w:t>
      </w:r>
      <w:r w:rsidRPr="00296E6F">
        <w:rPr>
          <w:rFonts w:ascii="Times New Roman" w:hAnsi="Times New Roman"/>
          <w:sz w:val="20"/>
          <w:szCs w:val="20"/>
        </w:rPr>
        <w:t>________________</w:t>
      </w:r>
    </w:p>
    <w:p w14:paraId="5A826F28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Вид (виды) деятельности юридического лица, индивидуального предпринимателя __</w:t>
      </w:r>
      <w:r>
        <w:rPr>
          <w:rFonts w:ascii="Times New Roman" w:hAnsi="Times New Roman"/>
          <w:sz w:val="20"/>
          <w:szCs w:val="20"/>
        </w:rPr>
        <w:t>_________</w:t>
      </w:r>
      <w:r w:rsidRPr="00296E6F">
        <w:rPr>
          <w:rFonts w:ascii="Times New Roman" w:hAnsi="Times New Roman"/>
          <w:sz w:val="20"/>
          <w:szCs w:val="20"/>
        </w:rPr>
        <w:t>___________</w:t>
      </w:r>
    </w:p>
    <w:p w14:paraId="58EF473E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производственные объекты _____________</w:t>
      </w:r>
      <w:r>
        <w:rPr>
          <w:rFonts w:ascii="Times New Roman" w:hAnsi="Times New Roman"/>
          <w:sz w:val="20"/>
          <w:szCs w:val="20"/>
        </w:rPr>
        <w:t>__________</w:t>
      </w:r>
    </w:p>
    <w:p w14:paraId="6E8CFD12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Иные необходимые данные, установленные порядком организации и проведения вида муниципального контроля, административным регламентом осуществления вида муниципального контроля __________________________________________________________________</w:t>
      </w:r>
    </w:p>
    <w:p w14:paraId="31D59CCB" w14:textId="77777777" w:rsidR="00A60523" w:rsidRPr="00296E6F" w:rsidRDefault="00A60523" w:rsidP="00A60523">
      <w:pPr>
        <w:pStyle w:val="a5"/>
        <w:ind w:firstLine="567"/>
        <w:jc w:val="both"/>
        <w:rPr>
          <w:rFonts w:ascii="Times New Roman" w:hAnsi="Times New Roman"/>
          <w:sz w:val="20"/>
          <w:szCs w:val="20"/>
        </w:rPr>
      </w:pPr>
      <w:r w:rsidRPr="00296E6F">
        <w:rPr>
          <w:rFonts w:ascii="Times New Roman" w:hAnsi="Times New Roman"/>
          <w:sz w:val="20"/>
          <w:szCs w:val="20"/>
        </w:rPr>
        <w:t>Перечень вопросов, отражающих содержание обязательных требований и (или) требований, установленных муниципальными правовыми актами,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 и (или) требований, установленных муниципальными правовыми актами, составляющих предмет проверки (далее - перечень вопросов):</w:t>
      </w:r>
    </w:p>
    <w:tbl>
      <w:tblPr>
        <w:tblW w:w="9829" w:type="dxa"/>
        <w:tblInd w:w="4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9"/>
        <w:gridCol w:w="3729"/>
        <w:gridCol w:w="2650"/>
        <w:gridCol w:w="707"/>
        <w:gridCol w:w="609"/>
        <w:gridCol w:w="817"/>
        <w:gridCol w:w="708"/>
      </w:tblGrid>
      <w:tr w:rsidR="00A60523" w:rsidRPr="0020542D" w14:paraId="3E75CB12" w14:textId="77777777" w:rsidTr="00435A94">
        <w:trPr>
          <w:trHeight w:val="436"/>
        </w:trPr>
        <w:tc>
          <w:tcPr>
            <w:tcW w:w="60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ECD7F5" w14:textId="77777777" w:rsidR="00A60523" w:rsidRPr="0020542D" w:rsidRDefault="00A60523" w:rsidP="00435A94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№</w:t>
            </w:r>
          </w:p>
          <w:p w14:paraId="1B25C565" w14:textId="77777777" w:rsidR="00A60523" w:rsidRPr="0020542D" w:rsidRDefault="00A60523" w:rsidP="00435A94">
            <w:pPr>
              <w:spacing w:line="257" w:lineRule="atLeast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372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2830B" w14:textId="77777777" w:rsidR="00A60523" w:rsidRPr="0020542D" w:rsidRDefault="00A60523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Перечень вопросов</w:t>
            </w:r>
          </w:p>
        </w:tc>
        <w:tc>
          <w:tcPr>
            <w:tcW w:w="26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9FE2F" w14:textId="77777777" w:rsidR="00A60523" w:rsidRPr="0020542D" w:rsidRDefault="00A60523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Реквизиты нормативных правовых актов, с указанием их структурных единиц, которыми установлены обязательные требования, требования, установленные муниципальными правовыми актами</w:t>
            </w:r>
          </w:p>
        </w:tc>
        <w:tc>
          <w:tcPr>
            <w:tcW w:w="213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92BF6" w14:textId="77777777" w:rsidR="00A60523" w:rsidRPr="0020542D" w:rsidRDefault="00A60523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Варианты ответов на вопросы, содержащиеся в перечне вопросов</w:t>
            </w:r>
          </w:p>
        </w:tc>
        <w:tc>
          <w:tcPr>
            <w:tcW w:w="7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862DE" w14:textId="77777777" w:rsidR="00A60523" w:rsidRPr="0020542D" w:rsidRDefault="00A60523" w:rsidP="00435A94">
            <w:pPr>
              <w:spacing w:line="257" w:lineRule="atLeast"/>
              <w:jc w:val="both"/>
              <w:rPr>
                <w:sz w:val="20"/>
                <w:szCs w:val="20"/>
              </w:rPr>
            </w:pPr>
            <w:r w:rsidRPr="0020542D">
              <w:rPr>
                <w:color w:val="000000"/>
                <w:sz w:val="20"/>
                <w:szCs w:val="20"/>
              </w:rPr>
              <w:t>Примечание</w:t>
            </w:r>
          </w:p>
        </w:tc>
      </w:tr>
      <w:tr w:rsidR="00A60523" w:rsidRPr="005253E2" w14:paraId="2389D796" w14:textId="77777777" w:rsidTr="00435A94">
        <w:trPr>
          <w:trHeight w:val="654"/>
        </w:trPr>
        <w:tc>
          <w:tcPr>
            <w:tcW w:w="60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FC4515" w14:textId="77777777" w:rsidR="00A60523" w:rsidRPr="005253E2" w:rsidRDefault="00A60523" w:rsidP="00435A94">
            <w:pPr>
              <w:rPr>
                <w:sz w:val="24"/>
              </w:rPr>
            </w:pPr>
          </w:p>
        </w:tc>
        <w:tc>
          <w:tcPr>
            <w:tcW w:w="372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F324C6" w14:textId="77777777" w:rsidR="00A60523" w:rsidRPr="005253E2" w:rsidRDefault="00A60523" w:rsidP="00435A94">
            <w:pPr>
              <w:rPr>
                <w:sz w:val="24"/>
              </w:rPr>
            </w:pPr>
          </w:p>
        </w:tc>
        <w:tc>
          <w:tcPr>
            <w:tcW w:w="26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1D69A39" w14:textId="77777777" w:rsidR="00A60523" w:rsidRPr="005253E2" w:rsidRDefault="00A60523" w:rsidP="00435A94">
            <w:pPr>
              <w:rPr>
                <w:sz w:val="24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72B76" w14:textId="77777777" w:rsidR="00A60523" w:rsidRPr="0020542D" w:rsidRDefault="00A60523" w:rsidP="00435A94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Да</w:t>
            </w: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B34E4" w14:textId="77777777" w:rsidR="00A60523" w:rsidRPr="0020542D" w:rsidRDefault="00A60523" w:rsidP="00435A94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Нет</w:t>
            </w: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905BD" w14:textId="77777777" w:rsidR="00A60523" w:rsidRPr="0020542D" w:rsidRDefault="00A60523" w:rsidP="00435A94">
            <w:pPr>
              <w:spacing w:line="257" w:lineRule="atLeast"/>
              <w:jc w:val="both"/>
              <w:rPr>
                <w:sz w:val="18"/>
                <w:szCs w:val="18"/>
              </w:rPr>
            </w:pPr>
            <w:r w:rsidRPr="0020542D">
              <w:rPr>
                <w:color w:val="000000"/>
                <w:sz w:val="18"/>
                <w:szCs w:val="18"/>
              </w:rPr>
              <w:t>Неприменимо</w:t>
            </w:r>
          </w:p>
        </w:tc>
        <w:tc>
          <w:tcPr>
            <w:tcW w:w="70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34E07B1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6AFBBCD4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A205780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CAAD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Имеются ли решения общего собрания собственников помещений многоквартирных домов о выборе способа управления управляющей организацией, товариществом собственников жилья?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712E61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Пункт 3 статьи 161 Жилищного кодекса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0D2FC8" w14:textId="77777777" w:rsidR="00A60523" w:rsidRPr="0020542D" w:rsidRDefault="00A60523" w:rsidP="00435A94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EEDEC1" w14:textId="77777777" w:rsidR="00A60523" w:rsidRPr="0020542D" w:rsidRDefault="00A60523" w:rsidP="00435A94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E45673" w14:textId="77777777" w:rsidR="00A60523" w:rsidRPr="0020542D" w:rsidRDefault="00A60523" w:rsidP="00435A94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D5466E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2A30254F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880D2C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6E2A13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Сформирован ли годовой план содержания и ремонта общего имущества в многоквартирном доме на прошедший и текущий годы?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0F39E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r w:rsidRPr="00472670">
              <w:rPr>
                <w:sz w:val="20"/>
                <w:szCs w:val="20"/>
              </w:rPr>
              <w:t>Пп</w:t>
            </w:r>
            <w:proofErr w:type="spellEnd"/>
            <w:r w:rsidRPr="00472670">
              <w:rPr>
                <w:sz w:val="20"/>
                <w:szCs w:val="20"/>
              </w:rPr>
              <w:t xml:space="preserve">. «в» п. 4 Правил осуществления деятельности по управлению многоквартирными домами, утвержденных </w:t>
            </w:r>
            <w:r>
              <w:rPr>
                <w:sz w:val="20"/>
                <w:szCs w:val="20"/>
              </w:rPr>
              <w:t xml:space="preserve">Постановлением Правительства </w:t>
            </w:r>
            <w:r w:rsidRPr="00472670">
              <w:rPr>
                <w:sz w:val="20"/>
                <w:szCs w:val="20"/>
              </w:rPr>
              <w:t xml:space="preserve">РФ от 15.05.2013г. № 416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9ED0A2" w14:textId="77777777" w:rsidR="00A60523" w:rsidRPr="0020542D" w:rsidRDefault="00A60523" w:rsidP="00435A94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6C7B2" w14:textId="77777777" w:rsidR="00A60523" w:rsidRPr="0020542D" w:rsidRDefault="00A60523" w:rsidP="00435A94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C046" w14:textId="77777777" w:rsidR="00A60523" w:rsidRPr="0020542D" w:rsidRDefault="00A60523" w:rsidP="00435A94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137F149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7348E234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4140C7D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2FC125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 xml:space="preserve">Соблюдаются ли требования к оформлению документов на оплату жилищных и коммунальных услуг и </w:t>
            </w:r>
            <w:r w:rsidRPr="00472670">
              <w:rPr>
                <w:sz w:val="20"/>
                <w:szCs w:val="20"/>
              </w:rPr>
              <w:lastRenderedPageBreak/>
              <w:t>указанию информации, подлежащей отражению в данных документах?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88F3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lastRenderedPageBreak/>
              <w:t xml:space="preserve">Часть 2 статьи 157 ЖК РФ; п 4 Правил осуществления деятельности по управлению многоквартирными домами, </w:t>
            </w:r>
            <w:r w:rsidRPr="00472670">
              <w:rPr>
                <w:sz w:val="20"/>
                <w:szCs w:val="20"/>
              </w:rPr>
              <w:lastRenderedPageBreak/>
              <w:t>утвержденных постановлением Правительства РФ от 15.05.2013г. № 416;</w:t>
            </w:r>
          </w:p>
          <w:p w14:paraId="72BFAA51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Пункты 31,69,70,71 Правил предоставления коммунальных услуг собственниками пользователями в многоквартирных домах и жилых домов, утвержденных постановлением Правительства РФ от 06.05.2011г. №354;</w:t>
            </w:r>
          </w:p>
          <w:p w14:paraId="3DF5CFAD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п.29 Правил содержания общего имущества в многоквартирном доме, утвержденных постановлением Правительства РФ от 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2CE935" w14:textId="77777777" w:rsidR="00A60523" w:rsidRPr="0020542D" w:rsidRDefault="00A60523" w:rsidP="00435A94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FB4310" w14:textId="77777777" w:rsidR="00A60523" w:rsidRPr="0020542D" w:rsidRDefault="00A60523" w:rsidP="00435A94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48881E" w14:textId="77777777" w:rsidR="00A60523" w:rsidRPr="0020542D" w:rsidRDefault="00A60523" w:rsidP="00435A94">
            <w:pPr>
              <w:spacing w:line="257" w:lineRule="atLeast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29AAF6E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59135630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1ADD86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14899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фундамента подвалов?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3B1D80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4.1.3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Постановления Госстроя РФ от 27.09.2003 № 170 "Об </w:t>
            </w:r>
            <w:proofErr w:type="gramStart"/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>утверждении Правил</w:t>
            </w:r>
            <w:proofErr w:type="gramEnd"/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и норм технической эксплуатации жилищного фонда" (далее - Правила № 170)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E7A485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F672C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5C932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443E35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10130B35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DE4E98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A1148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подвальных помещений?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F5DEDC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3.4.1-3.4.4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6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4.1.15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736062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56DDC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49519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28A371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1914F836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A1AC1F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5001E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стен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7D73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4.2.1.1-4.2.2.4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C39CF7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6970B1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1522A5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ADF06CF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40E0DBEB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82EE42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FB2E1F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требования по содержанию фасадов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5346D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4.2.3-4.2.3.17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591947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2BB745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22C348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3AA8C9C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789F2DA5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619666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D37A3A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50599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9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4.3.1-4.3.7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B4823E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F55F30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518608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B8FD9B1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66682C76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DA704B0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B7D39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техническому обслуживанию крыш и водоотводящих устройств?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AFD0C5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4.6.1.1-4.6.4.10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8DFF9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E51517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7180E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5129EEF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6967102D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57E8B99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E5988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D6DED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4.8.1-4.8.13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F0DCB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F0DF6B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B7C7F7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7F1C22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5B8B3D0C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1E487A8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514CB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лестничных клеток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B84A4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3.2.2-3.2.18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C59B3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9A04DD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96E26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375CD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41BD6721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B1CDB4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D2BC9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F59D1B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5.1.1-5.1.3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8DB8A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2B28F5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CF0118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069B124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13D44C90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2A278B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BCF12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содержанию систем водоснабжения и канализации многоквартирного дома?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3BBA2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4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5.8.1-5.8.4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hyperlink r:id="rId15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5.8.6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C20460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EBE80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4F165A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198370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7C27DAF9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9E0DD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4731A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066BE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6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2.6.2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246A3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4CBD39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03FDAA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42720F3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0D04B6B3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008745A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457C4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87E773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3.6.1-3.6.9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C6FA53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7E09EF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FF01D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BB5DA7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441EB886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E19B37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C4A92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летний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95A8B8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3.6.10-3.6.13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660FA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33142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359408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CD5B2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48216150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999C29F" w14:textId="77777777" w:rsidR="00A60523" w:rsidRPr="005253E2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17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C34B6" w14:textId="77777777" w:rsidR="00A60523" w:rsidRPr="00EA6F72" w:rsidRDefault="00A60523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EA6F72">
              <w:rPr>
                <w:rFonts w:ascii="Times New Roman" w:hAnsi="Times New Roman" w:cs="Times New Roman"/>
                <w:sz w:val="20"/>
                <w:szCs w:val="20"/>
              </w:rPr>
              <w:t>Соблюдаются ли правила уборки придомовой территории в зимний период?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F19FD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3.6.14-3.6.27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 xml:space="preserve">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64B9A8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332517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22D301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C057335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5C878721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9F2895" w14:textId="77777777" w:rsidR="00A60523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E4B2E5" w14:textId="77777777" w:rsidR="00A60523" w:rsidRPr="00472670" w:rsidRDefault="00A60523" w:rsidP="00435A94">
            <w:pPr>
              <w:pStyle w:val="table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br/>
              <w:t>Обеспечены ли организация и функционирование диспетчерской и аварийно-ремонтной служб?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FE212" w14:textId="77777777" w:rsidR="00A60523" w:rsidRPr="00EA6F72" w:rsidRDefault="0077650C" w:rsidP="00435A9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A60523" w:rsidRPr="00EA6F72">
                <w:rPr>
                  <w:rStyle w:val="a3"/>
                  <w:rFonts w:ascii="Times New Roman" w:hAnsi="Times New Roman"/>
                  <w:sz w:val="20"/>
                  <w:szCs w:val="20"/>
                </w:rPr>
                <w:t>пункт 2.</w:t>
              </w:r>
            </w:hyperlink>
            <w:r w:rsidR="00A60523" w:rsidRPr="00EA6F72">
              <w:rPr>
                <w:rFonts w:ascii="Times New Roman" w:hAnsi="Times New Roman" w:cs="Times New Roman"/>
                <w:sz w:val="20"/>
                <w:szCs w:val="20"/>
              </w:rPr>
              <w:t>7.1-2.7.9 Правил № 170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808F13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FDB122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81280B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3E9D470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71BF4A09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57F0E7" w14:textId="77777777" w:rsidR="00A60523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C1A7B0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Поддерживается ли в исправном состоянии жилое помещение, санитарно-техническое оборудование, находящееся в нем, обеспечивается ли их сохранность?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AAF47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Статья 17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33144E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9EC230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8C7AB7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54C78B3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38BD143F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882165" w14:textId="77777777" w:rsidR="00A60523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60FB5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Содержится ли в чистоте и порядке жилое помещение, общее имущество в многоквартирном доме, объекты благоустройства?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4581CD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Постановление Правительства РФ от13.08.2006г. № 491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1504C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C21746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03C3F4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5813438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756DF739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BE8ECD" w14:textId="77777777" w:rsidR="00A60523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79271D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Осуществляется ли обязанность нанимателем по осуществлению пользованием жилым помещением с учетом соблюдения прав и законных интересов проживающих в жилом помещении граждан, соседей?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58CE" w14:textId="77777777" w:rsidR="00A60523" w:rsidRPr="002B1693" w:rsidRDefault="00A60523" w:rsidP="00435A94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r w:rsidRPr="002B1693">
              <w:rPr>
                <w:sz w:val="20"/>
                <w:szCs w:val="20"/>
              </w:rPr>
              <w:t>пр</w:t>
            </w:r>
            <w:proofErr w:type="spellEnd"/>
            <w:r w:rsidRPr="002B1693">
              <w:rPr>
                <w:sz w:val="20"/>
                <w:szCs w:val="20"/>
              </w:rPr>
              <w:t xml:space="preserve"> </w:t>
            </w:r>
          </w:p>
          <w:p w14:paraId="0001A571" w14:textId="77777777" w:rsidR="00A60523" w:rsidRPr="002B1693" w:rsidRDefault="00A60523" w:rsidP="00435A94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14:paraId="5A3481EB" w14:textId="77777777" w:rsidR="00A60523" w:rsidRPr="002B1693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8F21C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1CE66C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C0BDAA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38E31F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12C40152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6B2332E" w14:textId="77777777" w:rsidR="00A60523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622DB9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Производится ли текущий ремонт занимаемого жилого 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80ED05" w14:textId="77777777" w:rsidR="00A60523" w:rsidRPr="002B1693" w:rsidRDefault="00A60523" w:rsidP="00435A94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r w:rsidRPr="002B1693">
              <w:rPr>
                <w:sz w:val="20"/>
                <w:szCs w:val="20"/>
              </w:rPr>
              <w:t>пр</w:t>
            </w:r>
            <w:proofErr w:type="spellEnd"/>
            <w:r w:rsidRPr="002B1693">
              <w:rPr>
                <w:sz w:val="20"/>
                <w:szCs w:val="20"/>
              </w:rPr>
              <w:t xml:space="preserve"> </w:t>
            </w:r>
          </w:p>
          <w:p w14:paraId="4F11B859" w14:textId="77777777" w:rsidR="00A60523" w:rsidRPr="002B1693" w:rsidRDefault="00A60523" w:rsidP="00435A94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A1EDF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4A78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38C85E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D6B91C5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54CE4BAF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4735699" w14:textId="77777777" w:rsidR="00A60523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DDAB6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к получению соответствующего согласования при производстве работ по переустройству и (или) перепланировки жилого помещения?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C5BA0" w14:textId="77777777" w:rsidR="00A60523" w:rsidRPr="002B1693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26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3C4FD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892322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15A7B0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CF110F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123A5A9D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93A4D3F" w14:textId="77777777" w:rsidR="00A60523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B2271B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Выполняется ли обязанность по внесению платы за жилое помещение и коммунальные услуги своевременно и в полном объеме?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2F9A4" w14:textId="77777777" w:rsidR="00A60523" w:rsidRPr="002B1693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Статья 153 ЖК РФ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009AF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0030DA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5EF077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03BD3D6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0AC92C54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B2F068" w14:textId="77777777" w:rsidR="00A60523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DB6E7" w14:textId="77777777" w:rsidR="00A60523" w:rsidRPr="00472670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472670">
              <w:rPr>
                <w:sz w:val="20"/>
                <w:szCs w:val="20"/>
              </w:rPr>
              <w:t>Соблюдается ли требование по согласованию с нанимателем вселение иных лиц в занимаемое жилое помещение?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EA844" w14:textId="77777777" w:rsidR="00A60523" w:rsidRPr="002B1693" w:rsidRDefault="00A60523" w:rsidP="00435A94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>Приказ Минстроя России от 14.05.2021 N 292/</w:t>
            </w:r>
            <w:proofErr w:type="spellStart"/>
            <w:r w:rsidRPr="002B1693">
              <w:rPr>
                <w:sz w:val="20"/>
                <w:szCs w:val="20"/>
              </w:rPr>
              <w:t>пр</w:t>
            </w:r>
            <w:proofErr w:type="spellEnd"/>
            <w:r w:rsidRPr="002B1693">
              <w:rPr>
                <w:sz w:val="20"/>
                <w:szCs w:val="20"/>
              </w:rPr>
              <w:t xml:space="preserve"> </w:t>
            </w:r>
          </w:p>
          <w:p w14:paraId="6A2A0534" w14:textId="77777777" w:rsidR="00A60523" w:rsidRPr="002B1693" w:rsidRDefault="00A60523" w:rsidP="00435A94">
            <w:pPr>
              <w:jc w:val="both"/>
              <w:rPr>
                <w:sz w:val="20"/>
                <w:szCs w:val="20"/>
              </w:rPr>
            </w:pPr>
            <w:r w:rsidRPr="002B1693">
              <w:rPr>
                <w:sz w:val="20"/>
                <w:szCs w:val="20"/>
              </w:rPr>
              <w:t xml:space="preserve">"Об утверждении правил пользования жилыми помещениями" </w:t>
            </w:r>
          </w:p>
          <w:p w14:paraId="69168730" w14:textId="77777777" w:rsidR="00A60523" w:rsidRPr="002B1693" w:rsidRDefault="00A60523" w:rsidP="00435A94">
            <w:pPr>
              <w:pStyle w:val="table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4D1A7A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FD6C39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2D9F7F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A4CAE58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  <w:tr w:rsidR="00A60523" w:rsidRPr="005253E2" w14:paraId="629CFDF4" w14:textId="77777777" w:rsidTr="00435A94">
        <w:trPr>
          <w:trHeight w:val="654"/>
        </w:trPr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2B65B7E" w14:textId="77777777" w:rsidR="00A60523" w:rsidRDefault="00A60523" w:rsidP="00435A94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0EDD5" w14:textId="77777777" w:rsidR="00A60523" w:rsidRPr="007D1E15" w:rsidRDefault="00A60523" w:rsidP="00435A94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Выполнены ли в установленный срок законного предписания (постановления, представления, решения) органа (должностного лица), осуществляющего</w:t>
            </w:r>
            <w:r>
              <w:rPr>
                <w:sz w:val="20"/>
                <w:szCs w:val="20"/>
              </w:rPr>
              <w:t xml:space="preserve"> муниципальный контроль</w:t>
            </w:r>
          </w:p>
        </w:tc>
        <w:tc>
          <w:tcPr>
            <w:tcW w:w="26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0BDED" w14:textId="77777777" w:rsidR="00A60523" w:rsidRPr="007D1E15" w:rsidRDefault="00A60523" w:rsidP="00435A94">
            <w:pPr>
              <w:pStyle w:val="tablecontents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7D1E15">
              <w:rPr>
                <w:sz w:val="20"/>
                <w:szCs w:val="20"/>
              </w:rPr>
              <w:t>Подпункт 1, 4 пункта 2 статьи 90 Федерального закона </w:t>
            </w:r>
            <w:hyperlink r:id="rId21" w:tgtFrame="_blank" w:history="1">
              <w:r w:rsidRPr="007D1E15">
                <w:rPr>
                  <w:rStyle w:val="internetlink"/>
                  <w:sz w:val="20"/>
                  <w:szCs w:val="20"/>
                </w:rPr>
                <w:t>от 31.07.2020 № 248-ФЗ</w:t>
              </w:r>
            </w:hyperlink>
            <w:r w:rsidRPr="007D1E15">
              <w:rPr>
                <w:sz w:val="20"/>
                <w:szCs w:val="20"/>
              </w:rPr>
              <w:t>"О государственном контроле (надзоре) и муниципальном контроле в Российской Федерации"</w:t>
            </w:r>
          </w:p>
        </w:tc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2F3C1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6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5E17F8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8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A4B73" w14:textId="77777777" w:rsidR="00A60523" w:rsidRPr="005253E2" w:rsidRDefault="00A60523" w:rsidP="00435A94">
            <w:pPr>
              <w:spacing w:line="257" w:lineRule="atLeast"/>
              <w:jc w:val="both"/>
              <w:rPr>
                <w:color w:val="000000"/>
                <w:sz w:val="24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BD6A1F" w14:textId="77777777" w:rsidR="00A60523" w:rsidRPr="005253E2" w:rsidRDefault="00A60523" w:rsidP="00435A94">
            <w:pPr>
              <w:rPr>
                <w:sz w:val="24"/>
              </w:rPr>
            </w:pPr>
          </w:p>
        </w:tc>
      </w:tr>
    </w:tbl>
    <w:p w14:paraId="3BC7598D" w14:textId="77777777" w:rsidR="00A60523" w:rsidRPr="00FE4D7B" w:rsidRDefault="00A60523" w:rsidP="00A60523">
      <w:pPr>
        <w:rPr>
          <w:sz w:val="20"/>
          <w:szCs w:val="20"/>
        </w:rPr>
      </w:pPr>
    </w:p>
    <w:tbl>
      <w:tblPr>
        <w:tblW w:w="9990" w:type="dxa"/>
        <w:tblInd w:w="33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06"/>
        <w:gridCol w:w="869"/>
        <w:gridCol w:w="723"/>
        <w:gridCol w:w="5992"/>
      </w:tblGrid>
      <w:tr w:rsidR="00A60523" w:rsidRPr="00A41143" w14:paraId="7727D44C" w14:textId="77777777" w:rsidTr="00435A94">
        <w:tc>
          <w:tcPr>
            <w:tcW w:w="2358" w:type="dxa"/>
            <w:tcBorders>
              <w:top w:val="nil"/>
              <w:left w:val="nil"/>
              <w:bottom w:val="nil"/>
              <w:right w:val="nil"/>
            </w:tcBorders>
          </w:tcPr>
          <w:p w14:paraId="69C33CE1" w14:textId="77777777" w:rsidR="00A60523" w:rsidRPr="00A41143" w:rsidRDefault="00A60523" w:rsidP="00435A9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должностного лица органа муниципального контроля, проводящего плановую проверку и заполняющего проверочный лист)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2036899" w14:textId="77777777" w:rsidR="00A60523" w:rsidRPr="00A41143" w:rsidRDefault="00A60523" w:rsidP="00435A9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14:paraId="57D0556D" w14:textId="77777777" w:rsidR="00A60523" w:rsidRPr="00A41143" w:rsidRDefault="00A60523" w:rsidP="00435A9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70" w:type="dxa"/>
            <w:tcBorders>
              <w:top w:val="nil"/>
              <w:left w:val="nil"/>
              <w:bottom w:val="nil"/>
              <w:right w:val="nil"/>
            </w:tcBorders>
          </w:tcPr>
          <w:p w14:paraId="6E6A1801" w14:textId="77777777" w:rsidR="00A60523" w:rsidRPr="00A41143" w:rsidRDefault="00A60523" w:rsidP="00435A94">
            <w:pPr>
              <w:pStyle w:val="a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1143">
              <w:rPr>
                <w:rFonts w:ascii="Times New Roman" w:hAnsi="Times New Roman"/>
                <w:sz w:val="20"/>
                <w:szCs w:val="20"/>
              </w:rPr>
              <w:t>(подпись уполномоченного представителя юридического лица, индивидуального предпринимателя, его уполномоченного представителя)</w:t>
            </w:r>
          </w:p>
        </w:tc>
      </w:tr>
    </w:tbl>
    <w:p w14:paraId="4E086437" w14:textId="77777777" w:rsidR="00A60523" w:rsidRPr="00317C1D" w:rsidRDefault="00A60523" w:rsidP="00A60523">
      <w:pPr>
        <w:pStyle w:val="a5"/>
        <w:jc w:val="both"/>
        <w:rPr>
          <w:rStyle w:val="pt-a0-000249"/>
          <w:rFonts w:ascii="Times New Roman" w:hAnsi="Times New Roman"/>
          <w:color w:val="000000"/>
          <w:sz w:val="28"/>
          <w:szCs w:val="28"/>
          <w:u w:val="single"/>
        </w:rPr>
      </w:pPr>
    </w:p>
    <w:p w14:paraId="32F96E85" w14:textId="77777777" w:rsidR="00A60523" w:rsidRPr="000127D7" w:rsidRDefault="00A60523" w:rsidP="00A60523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249"/>
          <w:rFonts w:ascii="Times New Roman" w:hAnsi="Times New Roman"/>
          <w:i/>
          <w:color w:val="000000"/>
          <w:sz w:val="18"/>
          <w:szCs w:val="18"/>
        </w:rPr>
        <w:t>Рекомендации по заполнению контрольного листа (списка контрольных вопросов):</w:t>
      </w:r>
    </w:p>
    <w:p w14:paraId="2611A44F" w14:textId="77777777" w:rsidR="00A60523" w:rsidRPr="000127D7" w:rsidRDefault="00A60523" w:rsidP="00A60523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«ДА» проставляется отметка, если предъявляемое требование реализовано в полном объеме;</w:t>
      </w:r>
    </w:p>
    <w:p w14:paraId="0DD922D3" w14:textId="77777777" w:rsidR="00A60523" w:rsidRPr="000127D7" w:rsidRDefault="00A60523" w:rsidP="00A60523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«НЕТ» проставляется отметка, если предъявляемое требование не реализовано или реализовано не в полном объеме;</w:t>
      </w:r>
    </w:p>
    <w:p w14:paraId="5E19AE00" w14:textId="77777777" w:rsidR="00A60523" w:rsidRPr="000127D7" w:rsidRDefault="00A60523" w:rsidP="00A60523">
      <w:pPr>
        <w:pStyle w:val="a5"/>
        <w:jc w:val="both"/>
        <w:rPr>
          <w:rFonts w:ascii="Times New Roman" w:hAnsi="Times New Roman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«Не требуется» проставляется отметка, если предъявляемое требование не подлежит реализации проверяемым субъектом и (или) контролю применительно к данному проверяемому субъекту;</w:t>
      </w:r>
    </w:p>
    <w:p w14:paraId="1A351C6E" w14:textId="77777777" w:rsidR="00A60523" w:rsidRDefault="00A60523" w:rsidP="00A60523">
      <w:pPr>
        <w:pStyle w:val="a5"/>
        <w:jc w:val="both"/>
        <w:rPr>
          <w:rStyle w:val="pt-a0-000045"/>
          <w:i/>
          <w:color w:val="000000"/>
          <w:sz w:val="18"/>
          <w:szCs w:val="18"/>
        </w:rPr>
      </w:pPr>
      <w:r w:rsidRPr="000127D7">
        <w:rPr>
          <w:rStyle w:val="pt-a0-000045"/>
          <w:i/>
          <w:color w:val="000000"/>
          <w:sz w:val="18"/>
          <w:szCs w:val="18"/>
        </w:rPr>
        <w:t>в позиции «Примечание» отражаются причины, по которым предъявляемое требование реализовано не в полном объеме.</w:t>
      </w:r>
    </w:p>
    <w:p w14:paraId="23596234" w14:textId="77777777" w:rsidR="00AD7505" w:rsidRDefault="00AD7505"/>
    <w:sectPr w:rsidR="00AD7505" w:rsidSect="00A60523">
      <w:type w:val="continuous"/>
      <w:pgSz w:w="11906" w:h="16838" w:code="9"/>
      <w:pgMar w:top="993" w:right="1134" w:bottom="851" w:left="1134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D26"/>
    <w:rsid w:val="00043A1A"/>
    <w:rsid w:val="000829FB"/>
    <w:rsid w:val="000B5424"/>
    <w:rsid w:val="00185D26"/>
    <w:rsid w:val="00272202"/>
    <w:rsid w:val="006D53E4"/>
    <w:rsid w:val="0077650C"/>
    <w:rsid w:val="0081497E"/>
    <w:rsid w:val="00996DF4"/>
    <w:rsid w:val="00A60523"/>
    <w:rsid w:val="00AD7505"/>
    <w:rsid w:val="00BD508C"/>
    <w:rsid w:val="00CA76C9"/>
    <w:rsid w:val="00DC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96CBD3-DB48-45B3-A51D-D64397B40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52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A60523"/>
    <w:rPr>
      <w:rFonts w:cs="Times New Roman"/>
      <w:b w:val="0"/>
      <w:color w:val="106BBE"/>
    </w:rPr>
  </w:style>
  <w:style w:type="paragraph" w:customStyle="1" w:styleId="a4">
    <w:name w:val="Прижатый влево"/>
    <w:basedOn w:val="a"/>
    <w:next w:val="a"/>
    <w:uiPriority w:val="99"/>
    <w:rsid w:val="00A60523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</w:rPr>
  </w:style>
  <w:style w:type="paragraph" w:customStyle="1" w:styleId="table">
    <w:name w:val="table"/>
    <w:basedOn w:val="a"/>
    <w:rsid w:val="00A60523"/>
    <w:pPr>
      <w:spacing w:before="100" w:beforeAutospacing="1" w:after="100" w:afterAutospacing="1"/>
    </w:pPr>
    <w:rPr>
      <w:sz w:val="24"/>
    </w:rPr>
  </w:style>
  <w:style w:type="paragraph" w:customStyle="1" w:styleId="tablecontents">
    <w:name w:val="tablecontents"/>
    <w:basedOn w:val="a"/>
    <w:rsid w:val="00A60523"/>
    <w:pPr>
      <w:spacing w:before="100" w:beforeAutospacing="1" w:after="100" w:afterAutospacing="1"/>
    </w:pPr>
    <w:rPr>
      <w:sz w:val="24"/>
    </w:rPr>
  </w:style>
  <w:style w:type="character" w:customStyle="1" w:styleId="internetlink">
    <w:name w:val="internetlink"/>
    <w:rsid w:val="00A60523"/>
  </w:style>
  <w:style w:type="paragraph" w:styleId="a5">
    <w:name w:val="No Spacing"/>
    <w:uiPriority w:val="1"/>
    <w:qFormat/>
    <w:rsid w:val="00A6052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pt-a0-000045">
    <w:name w:val="pt-a0-000045"/>
    <w:rsid w:val="00A60523"/>
    <w:rPr>
      <w:rFonts w:cs="Times New Roman"/>
    </w:rPr>
  </w:style>
  <w:style w:type="character" w:customStyle="1" w:styleId="pt-a0-000249">
    <w:name w:val="pt-a0-000249"/>
    <w:rsid w:val="00A60523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2859/423" TargetMode="External"/><Relationship Id="rId13" Type="http://schemas.openxmlformats.org/officeDocument/2006/relationships/hyperlink" Target="http://internet.garant.ru/document/redirect/12132859/10511" TargetMode="External"/><Relationship Id="rId18" Type="http://schemas.openxmlformats.org/officeDocument/2006/relationships/hyperlink" Target="http://internet.garant.ru/document/redirect/12132859/10361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pravo-search.minjust.ru/bigs/showDocument.html?id=CF1F5643-3AEB-4438-9333-2E47F2A9D0E7" TargetMode="External"/><Relationship Id="rId7" Type="http://schemas.openxmlformats.org/officeDocument/2006/relationships/hyperlink" Target="http://internet.garant.ru/document/redirect/12132859/104" TargetMode="External"/><Relationship Id="rId12" Type="http://schemas.openxmlformats.org/officeDocument/2006/relationships/hyperlink" Target="http://internet.garant.ru/document/redirect/12132859/10322" TargetMode="External"/><Relationship Id="rId17" Type="http://schemas.openxmlformats.org/officeDocument/2006/relationships/hyperlink" Target="http://internet.garant.ru/document/redirect/12132859/1036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12132859/10262" TargetMode="External"/><Relationship Id="rId20" Type="http://schemas.openxmlformats.org/officeDocument/2006/relationships/hyperlink" Target="http://internet.garant.ru/document/redirect/12132859/10262" TargetMode="Externa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12132859/104115" TargetMode="External"/><Relationship Id="rId11" Type="http://schemas.openxmlformats.org/officeDocument/2006/relationships/hyperlink" Target="http://internet.garant.ru/document/redirect/12132859/10481" TargetMode="External"/><Relationship Id="rId5" Type="http://schemas.openxmlformats.org/officeDocument/2006/relationships/hyperlink" Target="http://internet.garant.ru/document/redirect/12132859/10341" TargetMode="External"/><Relationship Id="rId15" Type="http://schemas.openxmlformats.org/officeDocument/2006/relationships/hyperlink" Target="http://internet.garant.ru/document/redirect/12132859/10586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internet.garant.ru/document/redirect/12132859/461" TargetMode="External"/><Relationship Id="rId19" Type="http://schemas.openxmlformats.org/officeDocument/2006/relationships/hyperlink" Target="http://internet.garant.ru/document/redirect/12132859/103614" TargetMode="External"/><Relationship Id="rId4" Type="http://schemas.openxmlformats.org/officeDocument/2006/relationships/hyperlink" Target="http://internet.garant.ru/document/redirect/12132859/10413" TargetMode="External"/><Relationship Id="rId9" Type="http://schemas.openxmlformats.org/officeDocument/2006/relationships/hyperlink" Target="http://internet.garant.ru/document/redirect/12132859/10431" TargetMode="External"/><Relationship Id="rId14" Type="http://schemas.openxmlformats.org/officeDocument/2006/relationships/hyperlink" Target="http://internet.garant.ru/document/redirect/12132859/1058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1403</Words>
  <Characters>8002</Characters>
  <Application>Microsoft Office Word</Application>
  <DocSecurity>0</DocSecurity>
  <Lines>66</Lines>
  <Paragraphs>18</Paragraphs>
  <ScaleCrop>false</ScaleCrop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2022-11-11T06:09:00Z</dcterms:created>
  <dcterms:modified xsi:type="dcterms:W3CDTF">2022-11-11T06:10:00Z</dcterms:modified>
</cp:coreProperties>
</file>