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6"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64"/>
        <w:gridCol w:w="1540"/>
        <w:gridCol w:w="4162"/>
      </w:tblGrid>
      <w:tr w:rsidR="00C867CE" w:rsidRPr="00815B1D" w:rsidTr="00827AFA">
        <w:tc>
          <w:tcPr>
            <w:tcW w:w="4364" w:type="dxa"/>
            <w:tcBorders>
              <w:top w:val="nil"/>
              <w:left w:val="nil"/>
              <w:bottom w:val="single" w:sz="4" w:space="0" w:color="auto"/>
              <w:right w:val="nil"/>
            </w:tcBorders>
          </w:tcPr>
          <w:p w:rsidR="00C867CE" w:rsidRPr="00815B1D" w:rsidRDefault="00C867CE" w:rsidP="00827AFA">
            <w:pPr>
              <w:jc w:val="center"/>
              <w:rPr>
                <w:sz w:val="20"/>
                <w:szCs w:val="20"/>
              </w:rPr>
            </w:pPr>
            <w:r w:rsidRPr="00815B1D">
              <w:rPr>
                <w:sz w:val="20"/>
                <w:szCs w:val="20"/>
              </w:rPr>
              <w:t>БАШ</w:t>
            </w:r>
            <w:r w:rsidRPr="00815B1D">
              <w:rPr>
                <w:rFonts w:ascii="Lucida Sans Unicode" w:hAnsi="Lucida Sans Unicode" w:cs="Lucida Sans Unicode"/>
                <w:sz w:val="20"/>
                <w:szCs w:val="20"/>
              </w:rPr>
              <w:t>К</w:t>
            </w:r>
            <w:r w:rsidRPr="00815B1D">
              <w:rPr>
                <w:sz w:val="20"/>
                <w:szCs w:val="20"/>
              </w:rPr>
              <w:t>ОРТОСТАН РЕСПУБЛИКАЋЫ</w:t>
            </w:r>
          </w:p>
          <w:p w:rsidR="00C867CE" w:rsidRPr="00815B1D" w:rsidRDefault="00C867CE" w:rsidP="00827AFA">
            <w:pPr>
              <w:jc w:val="center"/>
              <w:rPr>
                <w:sz w:val="20"/>
                <w:szCs w:val="20"/>
              </w:rPr>
            </w:pPr>
            <w:r w:rsidRPr="00815B1D">
              <w:rPr>
                <w:sz w:val="20"/>
                <w:szCs w:val="20"/>
              </w:rPr>
              <w:t>Туймазы районы</w:t>
            </w:r>
          </w:p>
          <w:p w:rsidR="00C867CE" w:rsidRPr="00815B1D" w:rsidRDefault="00C867CE" w:rsidP="00827AFA">
            <w:pPr>
              <w:jc w:val="center"/>
              <w:rPr>
                <w:rFonts w:ascii="Lucida Sans Unicode" w:hAnsi="Lucida Sans Unicode" w:cs="Lucida Sans Unicode"/>
                <w:sz w:val="20"/>
                <w:szCs w:val="20"/>
              </w:rPr>
            </w:pPr>
            <w:proofErr w:type="spellStart"/>
            <w:r w:rsidRPr="00815B1D">
              <w:rPr>
                <w:sz w:val="20"/>
                <w:szCs w:val="20"/>
              </w:rPr>
              <w:t>муниципаль</w:t>
            </w:r>
            <w:proofErr w:type="spellEnd"/>
            <w:r w:rsidRPr="00815B1D">
              <w:rPr>
                <w:sz w:val="20"/>
                <w:szCs w:val="20"/>
              </w:rPr>
              <w:t xml:space="preserve"> </w:t>
            </w:r>
            <w:proofErr w:type="spellStart"/>
            <w:r w:rsidRPr="00815B1D">
              <w:rPr>
                <w:sz w:val="20"/>
                <w:szCs w:val="20"/>
              </w:rPr>
              <w:t>районының</w:t>
            </w:r>
            <w:proofErr w:type="spellEnd"/>
          </w:p>
          <w:p w:rsidR="00C867CE" w:rsidRPr="00815B1D" w:rsidRDefault="00C867CE" w:rsidP="00827AFA">
            <w:pPr>
              <w:jc w:val="center"/>
              <w:rPr>
                <w:sz w:val="20"/>
                <w:szCs w:val="20"/>
              </w:rPr>
            </w:pPr>
            <w:r w:rsidRPr="00815B1D">
              <w:rPr>
                <w:sz w:val="20"/>
                <w:szCs w:val="20"/>
              </w:rPr>
              <w:t xml:space="preserve">Серафимовка </w:t>
            </w:r>
            <w:proofErr w:type="spellStart"/>
            <w:r w:rsidRPr="00815B1D">
              <w:rPr>
                <w:sz w:val="20"/>
                <w:szCs w:val="20"/>
              </w:rPr>
              <w:t>ауыл</w:t>
            </w:r>
            <w:proofErr w:type="spellEnd"/>
            <w:r w:rsidRPr="00815B1D">
              <w:rPr>
                <w:sz w:val="20"/>
                <w:szCs w:val="20"/>
              </w:rPr>
              <w:t xml:space="preserve"> советы</w:t>
            </w:r>
          </w:p>
          <w:p w:rsidR="00C867CE" w:rsidRPr="00815B1D" w:rsidRDefault="00C867CE" w:rsidP="00827AFA">
            <w:pPr>
              <w:jc w:val="center"/>
              <w:rPr>
                <w:sz w:val="20"/>
                <w:szCs w:val="20"/>
              </w:rPr>
            </w:pPr>
            <w:proofErr w:type="spellStart"/>
            <w:r w:rsidRPr="00815B1D">
              <w:rPr>
                <w:sz w:val="20"/>
                <w:szCs w:val="20"/>
              </w:rPr>
              <w:t>ауыл</w:t>
            </w:r>
            <w:proofErr w:type="spellEnd"/>
            <w:r w:rsidRPr="00815B1D">
              <w:rPr>
                <w:sz w:val="20"/>
                <w:szCs w:val="20"/>
              </w:rPr>
              <w:t xml:space="preserve"> </w:t>
            </w:r>
            <w:proofErr w:type="spellStart"/>
            <w:r w:rsidRPr="00815B1D">
              <w:rPr>
                <w:sz w:val="20"/>
                <w:szCs w:val="20"/>
              </w:rPr>
              <w:t>биләмә</w:t>
            </w:r>
            <w:proofErr w:type="spellEnd"/>
            <w:r w:rsidRPr="00815B1D">
              <w:rPr>
                <w:sz w:val="20"/>
                <w:szCs w:val="20"/>
                <w:lang w:val="en-US"/>
              </w:rPr>
              <w:t>h</w:t>
            </w:r>
            <w:r w:rsidRPr="00815B1D">
              <w:rPr>
                <w:sz w:val="20"/>
                <w:szCs w:val="20"/>
              </w:rPr>
              <w:t>е Советы</w:t>
            </w:r>
          </w:p>
          <w:p w:rsidR="00C867CE" w:rsidRPr="00815B1D" w:rsidRDefault="00C867CE" w:rsidP="00827AFA">
            <w:pPr>
              <w:jc w:val="center"/>
              <w:rPr>
                <w:sz w:val="20"/>
                <w:szCs w:val="20"/>
              </w:rPr>
            </w:pPr>
          </w:p>
          <w:p w:rsidR="00C867CE" w:rsidRPr="00815B1D" w:rsidRDefault="00C867CE" w:rsidP="00827AFA">
            <w:pPr>
              <w:rPr>
                <w:sz w:val="20"/>
                <w:szCs w:val="20"/>
              </w:rPr>
            </w:pPr>
            <w:r w:rsidRPr="00815B1D">
              <w:rPr>
                <w:sz w:val="20"/>
                <w:szCs w:val="20"/>
              </w:rPr>
              <w:t xml:space="preserve">452780, Туймазы районы, Серафимовка </w:t>
            </w:r>
            <w:proofErr w:type="spellStart"/>
            <w:r w:rsidRPr="00815B1D">
              <w:rPr>
                <w:sz w:val="20"/>
                <w:szCs w:val="20"/>
              </w:rPr>
              <w:t>ауылы</w:t>
            </w:r>
            <w:proofErr w:type="spellEnd"/>
            <w:r w:rsidRPr="00815B1D">
              <w:rPr>
                <w:sz w:val="20"/>
                <w:szCs w:val="20"/>
              </w:rPr>
              <w:t>,</w:t>
            </w:r>
          </w:p>
          <w:p w:rsidR="00C867CE" w:rsidRPr="00815B1D" w:rsidRDefault="00C867CE" w:rsidP="00827AFA">
            <w:pPr>
              <w:rPr>
                <w:sz w:val="20"/>
                <w:szCs w:val="20"/>
              </w:rPr>
            </w:pPr>
            <w:r w:rsidRPr="00815B1D">
              <w:rPr>
                <w:sz w:val="20"/>
                <w:szCs w:val="20"/>
              </w:rPr>
              <w:t>Девон урамы,2.</w:t>
            </w:r>
          </w:p>
          <w:p w:rsidR="00C867CE" w:rsidRPr="00815B1D" w:rsidRDefault="00C867CE" w:rsidP="00827AFA">
            <w:pPr>
              <w:rPr>
                <w:sz w:val="20"/>
                <w:szCs w:val="20"/>
              </w:rPr>
            </w:pPr>
            <w:proofErr w:type="gramStart"/>
            <w:r w:rsidRPr="00815B1D">
              <w:rPr>
                <w:sz w:val="20"/>
                <w:szCs w:val="20"/>
              </w:rPr>
              <w:t>Тел.(</w:t>
            </w:r>
            <w:proofErr w:type="gramEnd"/>
            <w:r w:rsidRPr="00815B1D">
              <w:rPr>
                <w:sz w:val="20"/>
                <w:szCs w:val="20"/>
              </w:rPr>
              <w:t>34782) 9-15-68; факс 9-15-68</w:t>
            </w:r>
          </w:p>
          <w:p w:rsidR="00C867CE" w:rsidRPr="00815B1D" w:rsidRDefault="00C867CE" w:rsidP="00827AFA">
            <w:pPr>
              <w:rPr>
                <w:sz w:val="20"/>
                <w:szCs w:val="20"/>
              </w:rPr>
            </w:pPr>
            <w:r w:rsidRPr="00815B1D">
              <w:rPr>
                <w:sz w:val="20"/>
                <w:szCs w:val="20"/>
              </w:rPr>
              <w:t>ИНН 0269005365</w:t>
            </w:r>
          </w:p>
          <w:p w:rsidR="00C867CE" w:rsidRPr="00815B1D" w:rsidRDefault="00C867CE" w:rsidP="00827AFA">
            <w:pPr>
              <w:rPr>
                <w:sz w:val="20"/>
                <w:szCs w:val="20"/>
              </w:rPr>
            </w:pPr>
            <w:r w:rsidRPr="00815B1D">
              <w:rPr>
                <w:sz w:val="20"/>
                <w:szCs w:val="20"/>
              </w:rPr>
              <w:t>ОГРН 1020202217034</w:t>
            </w:r>
          </w:p>
        </w:tc>
        <w:tc>
          <w:tcPr>
            <w:tcW w:w="1540" w:type="dxa"/>
            <w:tcBorders>
              <w:top w:val="nil"/>
              <w:left w:val="nil"/>
              <w:bottom w:val="single" w:sz="4" w:space="0" w:color="auto"/>
              <w:right w:val="nil"/>
            </w:tcBorders>
            <w:hideMark/>
          </w:tcPr>
          <w:p w:rsidR="00C867CE" w:rsidRPr="00815B1D" w:rsidRDefault="00C867CE" w:rsidP="00827AFA">
            <w:pPr>
              <w:jc w:val="center"/>
              <w:rPr>
                <w:sz w:val="20"/>
                <w:szCs w:val="20"/>
              </w:rPr>
            </w:pPr>
            <w:r w:rsidRPr="00815B1D">
              <w:rPr>
                <w:noProof/>
                <w:sz w:val="20"/>
                <w:szCs w:val="20"/>
              </w:rPr>
              <w:drawing>
                <wp:inline distT="0" distB="0" distL="0" distR="0" wp14:anchorId="4AC41453" wp14:editId="5F4C9303">
                  <wp:extent cx="752475" cy="79057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tc>
        <w:tc>
          <w:tcPr>
            <w:tcW w:w="4162" w:type="dxa"/>
            <w:tcBorders>
              <w:top w:val="nil"/>
              <w:left w:val="nil"/>
              <w:bottom w:val="single" w:sz="4" w:space="0" w:color="auto"/>
              <w:right w:val="nil"/>
            </w:tcBorders>
          </w:tcPr>
          <w:p w:rsidR="00C867CE" w:rsidRPr="00815B1D" w:rsidRDefault="00C867CE" w:rsidP="00827AFA">
            <w:pPr>
              <w:jc w:val="center"/>
              <w:rPr>
                <w:sz w:val="20"/>
                <w:szCs w:val="20"/>
              </w:rPr>
            </w:pPr>
            <w:r w:rsidRPr="00815B1D">
              <w:rPr>
                <w:sz w:val="20"/>
                <w:szCs w:val="20"/>
              </w:rPr>
              <w:t xml:space="preserve">Совет сельского поселения </w:t>
            </w:r>
          </w:p>
          <w:p w:rsidR="00C867CE" w:rsidRPr="00815B1D" w:rsidRDefault="00C867CE" w:rsidP="00827AFA">
            <w:pPr>
              <w:jc w:val="center"/>
              <w:rPr>
                <w:sz w:val="20"/>
                <w:szCs w:val="20"/>
              </w:rPr>
            </w:pPr>
            <w:r w:rsidRPr="00815B1D">
              <w:rPr>
                <w:sz w:val="20"/>
                <w:szCs w:val="20"/>
              </w:rPr>
              <w:t>Серафимовский сельсовет</w:t>
            </w:r>
          </w:p>
          <w:p w:rsidR="00C867CE" w:rsidRPr="00815B1D" w:rsidRDefault="00C867CE" w:rsidP="00827AFA">
            <w:pPr>
              <w:jc w:val="center"/>
              <w:rPr>
                <w:sz w:val="20"/>
                <w:szCs w:val="20"/>
              </w:rPr>
            </w:pPr>
            <w:r w:rsidRPr="00815B1D">
              <w:rPr>
                <w:sz w:val="20"/>
                <w:szCs w:val="20"/>
              </w:rPr>
              <w:t xml:space="preserve">Муниципального района </w:t>
            </w:r>
          </w:p>
          <w:p w:rsidR="00C867CE" w:rsidRPr="00815B1D" w:rsidRDefault="00C867CE" w:rsidP="00827AFA">
            <w:pPr>
              <w:jc w:val="center"/>
              <w:rPr>
                <w:sz w:val="20"/>
                <w:szCs w:val="20"/>
              </w:rPr>
            </w:pPr>
            <w:r w:rsidRPr="00815B1D">
              <w:rPr>
                <w:sz w:val="20"/>
                <w:szCs w:val="20"/>
              </w:rPr>
              <w:t>Туймазинский район</w:t>
            </w:r>
          </w:p>
          <w:p w:rsidR="00C867CE" w:rsidRPr="00815B1D" w:rsidRDefault="00C867CE" w:rsidP="00827AFA">
            <w:pPr>
              <w:jc w:val="center"/>
              <w:rPr>
                <w:sz w:val="20"/>
                <w:szCs w:val="20"/>
              </w:rPr>
            </w:pPr>
            <w:r w:rsidRPr="00815B1D">
              <w:rPr>
                <w:sz w:val="20"/>
                <w:szCs w:val="20"/>
              </w:rPr>
              <w:t>РЕСПУБЛИКИ БАШКОРТОСТАН</w:t>
            </w:r>
          </w:p>
          <w:p w:rsidR="00C867CE" w:rsidRPr="00815B1D" w:rsidRDefault="00C867CE" w:rsidP="00827AFA">
            <w:pPr>
              <w:rPr>
                <w:sz w:val="20"/>
                <w:szCs w:val="20"/>
              </w:rPr>
            </w:pPr>
          </w:p>
          <w:p w:rsidR="00C867CE" w:rsidRPr="00815B1D" w:rsidRDefault="00C867CE" w:rsidP="00827AFA">
            <w:pPr>
              <w:rPr>
                <w:sz w:val="20"/>
                <w:szCs w:val="20"/>
              </w:rPr>
            </w:pPr>
            <w:r w:rsidRPr="00815B1D">
              <w:rPr>
                <w:sz w:val="20"/>
                <w:szCs w:val="20"/>
              </w:rPr>
              <w:t xml:space="preserve">452780, Туймазинский район, </w:t>
            </w:r>
            <w:proofErr w:type="spellStart"/>
            <w:r w:rsidRPr="00815B1D">
              <w:rPr>
                <w:sz w:val="20"/>
                <w:szCs w:val="20"/>
              </w:rPr>
              <w:t>с.Серафимовский</w:t>
            </w:r>
            <w:proofErr w:type="spellEnd"/>
            <w:proofErr w:type="gramStart"/>
            <w:r w:rsidRPr="00815B1D">
              <w:rPr>
                <w:sz w:val="20"/>
                <w:szCs w:val="20"/>
              </w:rPr>
              <w:t>,  ул.Девонская</w:t>
            </w:r>
            <w:proofErr w:type="gramEnd"/>
            <w:r w:rsidRPr="00815B1D">
              <w:rPr>
                <w:sz w:val="20"/>
                <w:szCs w:val="20"/>
              </w:rPr>
              <w:t>,2</w:t>
            </w:r>
          </w:p>
          <w:p w:rsidR="00C867CE" w:rsidRPr="00815B1D" w:rsidRDefault="00C867CE" w:rsidP="00827AFA">
            <w:pPr>
              <w:rPr>
                <w:sz w:val="20"/>
                <w:szCs w:val="20"/>
              </w:rPr>
            </w:pPr>
            <w:proofErr w:type="gramStart"/>
            <w:r w:rsidRPr="00815B1D">
              <w:rPr>
                <w:sz w:val="20"/>
                <w:szCs w:val="20"/>
              </w:rPr>
              <w:t>Тел.(</w:t>
            </w:r>
            <w:proofErr w:type="gramEnd"/>
            <w:r w:rsidRPr="00815B1D">
              <w:rPr>
                <w:sz w:val="20"/>
                <w:szCs w:val="20"/>
              </w:rPr>
              <w:t>34782) 9-15-68; факс 9-15-68</w:t>
            </w:r>
          </w:p>
          <w:p w:rsidR="00C867CE" w:rsidRPr="00815B1D" w:rsidRDefault="00C867CE" w:rsidP="00827AFA">
            <w:pPr>
              <w:rPr>
                <w:sz w:val="20"/>
                <w:szCs w:val="20"/>
              </w:rPr>
            </w:pPr>
            <w:r w:rsidRPr="00815B1D">
              <w:rPr>
                <w:sz w:val="20"/>
                <w:szCs w:val="20"/>
              </w:rPr>
              <w:t>ИНН 0269005365</w:t>
            </w:r>
          </w:p>
          <w:p w:rsidR="00C867CE" w:rsidRPr="00815B1D" w:rsidRDefault="00C867CE" w:rsidP="00827AFA">
            <w:pPr>
              <w:rPr>
                <w:sz w:val="20"/>
                <w:szCs w:val="20"/>
              </w:rPr>
            </w:pPr>
            <w:r w:rsidRPr="00815B1D">
              <w:rPr>
                <w:sz w:val="20"/>
                <w:szCs w:val="20"/>
              </w:rPr>
              <w:t>ОГРН 1020202217034</w:t>
            </w:r>
          </w:p>
        </w:tc>
      </w:tr>
    </w:tbl>
    <w:p w:rsidR="00C867CE" w:rsidRPr="00815B1D" w:rsidRDefault="00C867CE" w:rsidP="00C867CE">
      <w:pPr>
        <w:jc w:val="center"/>
        <w:rPr>
          <w:b/>
        </w:rPr>
      </w:pPr>
    </w:p>
    <w:p w:rsidR="00C867CE" w:rsidRPr="00815B1D" w:rsidRDefault="00C867CE" w:rsidP="00C867CE">
      <w:pPr>
        <w:jc w:val="center"/>
        <w:rPr>
          <w:b/>
        </w:rPr>
      </w:pPr>
      <w:r w:rsidRPr="00815B1D">
        <w:rPr>
          <w:b/>
        </w:rPr>
        <w:t>КАТАР                                                                           РЕШЕНИЕ</w:t>
      </w:r>
    </w:p>
    <w:p w:rsidR="00C867CE" w:rsidRPr="00815B1D" w:rsidRDefault="00C867CE" w:rsidP="00C867CE">
      <w:proofErr w:type="gramStart"/>
      <w:r w:rsidRPr="00815B1D">
        <w:t xml:space="preserve">« </w:t>
      </w:r>
      <w:r w:rsidR="001266F2" w:rsidRPr="00815B1D">
        <w:rPr>
          <w:u w:val="single"/>
        </w:rPr>
        <w:t>05</w:t>
      </w:r>
      <w:proofErr w:type="gramEnd"/>
      <w:r w:rsidR="006571AF" w:rsidRPr="00815B1D">
        <w:rPr>
          <w:u w:val="single"/>
        </w:rPr>
        <w:t xml:space="preserve"> </w:t>
      </w:r>
      <w:r w:rsidRPr="00815B1D">
        <w:t xml:space="preserve">» </w:t>
      </w:r>
      <w:r w:rsidRPr="00815B1D">
        <w:rPr>
          <w:u w:val="single"/>
        </w:rPr>
        <w:t xml:space="preserve">   </w:t>
      </w:r>
      <w:r w:rsidR="00A84ACF" w:rsidRPr="00815B1D">
        <w:rPr>
          <w:u w:val="single"/>
        </w:rPr>
        <w:t xml:space="preserve"> </w:t>
      </w:r>
      <w:r w:rsidR="001266F2" w:rsidRPr="00815B1D">
        <w:rPr>
          <w:u w:val="single"/>
        </w:rPr>
        <w:t>августа</w:t>
      </w:r>
      <w:r w:rsidR="00314AB6" w:rsidRPr="00815B1D">
        <w:rPr>
          <w:u w:val="single"/>
        </w:rPr>
        <w:t xml:space="preserve">  </w:t>
      </w:r>
      <w:r w:rsidRPr="00815B1D">
        <w:rPr>
          <w:u w:val="single"/>
        </w:rPr>
        <w:t xml:space="preserve">   </w:t>
      </w:r>
      <w:r w:rsidRPr="00815B1D">
        <w:t>20</w:t>
      </w:r>
      <w:r w:rsidR="00A84ACF" w:rsidRPr="00815B1D">
        <w:t>20</w:t>
      </w:r>
      <w:r w:rsidRPr="00815B1D">
        <w:t xml:space="preserve"> год             </w:t>
      </w:r>
      <w:r w:rsidR="00093C7B" w:rsidRPr="00815B1D">
        <w:tab/>
      </w:r>
      <w:r w:rsidRPr="00815B1D">
        <w:t xml:space="preserve">     №</w:t>
      </w:r>
      <w:r w:rsidR="00FB1B29" w:rsidRPr="00815B1D">
        <w:t xml:space="preserve"> </w:t>
      </w:r>
      <w:r w:rsidR="001266F2" w:rsidRPr="00815B1D">
        <w:t>6</w:t>
      </w:r>
      <w:r w:rsidR="00410FEE">
        <w:t>3</w:t>
      </w:r>
      <w:r w:rsidRPr="00815B1D">
        <w:t xml:space="preserve">        </w:t>
      </w:r>
      <w:r w:rsidR="00093C7B" w:rsidRPr="00815B1D">
        <w:tab/>
      </w:r>
      <w:r w:rsidR="00093C7B" w:rsidRPr="00815B1D">
        <w:tab/>
      </w:r>
      <w:r w:rsidRPr="00815B1D">
        <w:t xml:space="preserve">       « </w:t>
      </w:r>
      <w:r w:rsidR="00A84ACF" w:rsidRPr="00815B1D">
        <w:rPr>
          <w:u w:val="single"/>
        </w:rPr>
        <w:t xml:space="preserve">  </w:t>
      </w:r>
      <w:r w:rsidR="001266F2" w:rsidRPr="00815B1D">
        <w:rPr>
          <w:u w:val="single"/>
        </w:rPr>
        <w:t>05</w:t>
      </w:r>
      <w:r w:rsidRPr="00815B1D">
        <w:rPr>
          <w:u w:val="single"/>
        </w:rPr>
        <w:t xml:space="preserve">  </w:t>
      </w:r>
      <w:r w:rsidRPr="00815B1D">
        <w:t xml:space="preserve">» </w:t>
      </w:r>
      <w:r w:rsidRPr="00815B1D">
        <w:rPr>
          <w:u w:val="single"/>
        </w:rPr>
        <w:t xml:space="preserve">   </w:t>
      </w:r>
      <w:r w:rsidR="001266F2" w:rsidRPr="00815B1D">
        <w:rPr>
          <w:u w:val="single"/>
        </w:rPr>
        <w:t>августа</w:t>
      </w:r>
      <w:r w:rsidR="00314AB6" w:rsidRPr="00815B1D">
        <w:rPr>
          <w:u w:val="single"/>
        </w:rPr>
        <w:t xml:space="preserve">   </w:t>
      </w:r>
      <w:r w:rsidRPr="00815B1D">
        <w:rPr>
          <w:u w:val="single"/>
        </w:rPr>
        <w:t xml:space="preserve">    </w:t>
      </w:r>
      <w:r w:rsidRPr="00815B1D">
        <w:t>20</w:t>
      </w:r>
      <w:r w:rsidR="00A84ACF" w:rsidRPr="00815B1D">
        <w:t>20</w:t>
      </w:r>
      <w:r w:rsidRPr="00815B1D">
        <w:t xml:space="preserve"> год</w:t>
      </w:r>
    </w:p>
    <w:p w:rsidR="00C867CE" w:rsidRPr="00815B1D" w:rsidRDefault="00093C7B" w:rsidP="00C867CE">
      <w:pPr>
        <w:pStyle w:val="a3"/>
        <w:ind w:firstLine="720"/>
      </w:pPr>
      <w:r w:rsidRPr="00815B1D">
        <w:tab/>
      </w:r>
    </w:p>
    <w:p w:rsidR="00410FEE" w:rsidRPr="00AA26E0" w:rsidRDefault="00410FEE" w:rsidP="00AA26E0">
      <w:pPr>
        <w:pStyle w:val="a8"/>
        <w:widowControl w:val="0"/>
        <w:ind w:right="225"/>
        <w:jc w:val="center"/>
        <w:rPr>
          <w:b/>
          <w:bCs/>
          <w:sz w:val="28"/>
          <w:szCs w:val="28"/>
          <w:lang w:val="ru-RU"/>
        </w:rPr>
      </w:pPr>
      <w:r w:rsidRPr="00AA26E0">
        <w:rPr>
          <w:b/>
          <w:bCs/>
          <w:sz w:val="28"/>
          <w:szCs w:val="28"/>
          <w:lang w:val="ru-RU"/>
        </w:rPr>
        <w:t xml:space="preserve">Об утверждении Положения о бюджетном процессе в </w:t>
      </w:r>
      <w:r w:rsidR="00AA26E0">
        <w:rPr>
          <w:b/>
          <w:bCs/>
          <w:sz w:val="28"/>
          <w:szCs w:val="28"/>
          <w:lang w:val="ru-RU"/>
        </w:rPr>
        <w:t xml:space="preserve">сельском поселении Серафимовский </w:t>
      </w:r>
      <w:proofErr w:type="gramStart"/>
      <w:r w:rsidR="00AA26E0">
        <w:rPr>
          <w:b/>
          <w:bCs/>
          <w:sz w:val="28"/>
          <w:szCs w:val="28"/>
          <w:lang w:val="ru-RU"/>
        </w:rPr>
        <w:t xml:space="preserve">сельсовет </w:t>
      </w:r>
      <w:r w:rsidRPr="00AA26E0">
        <w:rPr>
          <w:b/>
          <w:bCs/>
          <w:sz w:val="28"/>
          <w:szCs w:val="28"/>
          <w:lang w:val="ru-RU"/>
        </w:rPr>
        <w:t xml:space="preserve"> муниципального</w:t>
      </w:r>
      <w:proofErr w:type="gramEnd"/>
      <w:r w:rsidRPr="00AA26E0">
        <w:rPr>
          <w:b/>
          <w:bCs/>
          <w:sz w:val="28"/>
          <w:szCs w:val="28"/>
          <w:lang w:val="ru-RU"/>
        </w:rPr>
        <w:t xml:space="preserve"> района Туймазинский район Республики Башкортостан</w:t>
      </w:r>
    </w:p>
    <w:p w:rsidR="00410FEE" w:rsidRPr="00F50EC2" w:rsidRDefault="00410FEE" w:rsidP="00410FEE">
      <w:pPr>
        <w:pStyle w:val="a8"/>
        <w:widowControl w:val="0"/>
        <w:ind w:left="5812" w:right="-766"/>
        <w:jc w:val="both"/>
        <w:rPr>
          <w:sz w:val="28"/>
          <w:szCs w:val="28"/>
          <w:lang w:val="ru-RU"/>
        </w:rPr>
      </w:pPr>
    </w:p>
    <w:p w:rsidR="00410FEE" w:rsidRPr="00F50EC2" w:rsidRDefault="00410FEE" w:rsidP="00410FEE">
      <w:pPr>
        <w:pStyle w:val="a8"/>
        <w:widowControl w:val="0"/>
        <w:ind w:left="5812" w:right="-766"/>
        <w:jc w:val="both"/>
        <w:rPr>
          <w:sz w:val="28"/>
          <w:szCs w:val="28"/>
          <w:lang w:val="ru-RU"/>
        </w:rPr>
      </w:pPr>
    </w:p>
    <w:p w:rsidR="00410FEE" w:rsidRDefault="00410FEE" w:rsidP="00410FEE">
      <w:pPr>
        <w:pStyle w:val="a8"/>
        <w:widowControl w:val="0"/>
        <w:ind w:right="-2" w:firstLine="709"/>
        <w:jc w:val="both"/>
        <w:rPr>
          <w:sz w:val="28"/>
          <w:szCs w:val="28"/>
          <w:lang w:val="ru-RU"/>
        </w:rPr>
      </w:pPr>
      <w:r w:rsidRPr="00F50EC2">
        <w:rPr>
          <w:sz w:val="28"/>
          <w:szCs w:val="28"/>
          <w:lang w:val="ru-RU"/>
        </w:rPr>
        <w:t xml:space="preserve">В соответствии с Бюджетным кодексом Российской Федерации Совет </w:t>
      </w:r>
      <w:r w:rsidR="00AA26E0">
        <w:rPr>
          <w:sz w:val="28"/>
          <w:szCs w:val="28"/>
          <w:lang w:val="ru-RU"/>
        </w:rPr>
        <w:t xml:space="preserve">сельском поселении Серафимовский </w:t>
      </w:r>
      <w:proofErr w:type="gramStart"/>
      <w:r w:rsidR="00AA26E0">
        <w:rPr>
          <w:sz w:val="28"/>
          <w:szCs w:val="28"/>
          <w:lang w:val="ru-RU"/>
        </w:rPr>
        <w:t xml:space="preserve">сельсовет </w:t>
      </w:r>
      <w:r>
        <w:rPr>
          <w:sz w:val="28"/>
          <w:szCs w:val="28"/>
          <w:lang w:val="ru-RU"/>
        </w:rPr>
        <w:t xml:space="preserve"> </w:t>
      </w:r>
      <w:r w:rsidRPr="00F50EC2">
        <w:rPr>
          <w:sz w:val="28"/>
          <w:szCs w:val="28"/>
          <w:lang w:val="ru-RU"/>
        </w:rPr>
        <w:t>муниципального</w:t>
      </w:r>
      <w:proofErr w:type="gramEnd"/>
      <w:r w:rsidRPr="00F50EC2">
        <w:rPr>
          <w:sz w:val="28"/>
          <w:szCs w:val="28"/>
          <w:lang w:val="ru-RU"/>
        </w:rPr>
        <w:t xml:space="preserve"> района Туймазинский район Республики Башкортостан </w:t>
      </w:r>
    </w:p>
    <w:p w:rsidR="00410FEE" w:rsidRDefault="00410FEE" w:rsidP="00410FEE">
      <w:pPr>
        <w:pStyle w:val="a8"/>
        <w:widowControl w:val="0"/>
        <w:ind w:right="-2" w:firstLine="709"/>
        <w:jc w:val="both"/>
        <w:rPr>
          <w:sz w:val="28"/>
          <w:szCs w:val="28"/>
          <w:lang w:val="ru-RU"/>
        </w:rPr>
      </w:pPr>
    </w:p>
    <w:p w:rsidR="00410FEE" w:rsidRPr="00F50EC2" w:rsidRDefault="00410FEE" w:rsidP="00410FEE">
      <w:pPr>
        <w:pStyle w:val="a8"/>
        <w:widowControl w:val="0"/>
        <w:ind w:right="-2" w:firstLine="709"/>
        <w:jc w:val="both"/>
        <w:rPr>
          <w:sz w:val="28"/>
          <w:szCs w:val="28"/>
          <w:lang w:val="ru-RU"/>
        </w:rPr>
      </w:pPr>
      <w:r>
        <w:rPr>
          <w:sz w:val="28"/>
          <w:szCs w:val="28"/>
          <w:lang w:val="ru-RU"/>
        </w:rPr>
        <w:t xml:space="preserve">                                                     </w:t>
      </w:r>
      <w:r w:rsidRPr="00F50EC2">
        <w:rPr>
          <w:sz w:val="28"/>
          <w:szCs w:val="28"/>
          <w:lang w:val="ru-RU"/>
        </w:rPr>
        <w:t>РЕШИЛ:</w:t>
      </w:r>
    </w:p>
    <w:p w:rsidR="00410FEE" w:rsidRPr="00F50EC2" w:rsidRDefault="00410FEE" w:rsidP="00410FEE">
      <w:pPr>
        <w:pStyle w:val="a8"/>
        <w:widowControl w:val="0"/>
        <w:ind w:right="-2" w:firstLine="709"/>
        <w:jc w:val="both"/>
        <w:rPr>
          <w:sz w:val="16"/>
          <w:szCs w:val="16"/>
          <w:lang w:val="ru-RU"/>
        </w:rPr>
      </w:pPr>
    </w:p>
    <w:p w:rsidR="00410FEE" w:rsidRPr="00F50EC2" w:rsidRDefault="00410FEE" w:rsidP="00AA26E0">
      <w:pPr>
        <w:pStyle w:val="a8"/>
        <w:widowControl w:val="0"/>
        <w:numPr>
          <w:ilvl w:val="0"/>
          <w:numId w:val="8"/>
        </w:numPr>
        <w:tabs>
          <w:tab w:val="left" w:pos="993"/>
        </w:tabs>
        <w:ind w:left="0" w:firstLine="567"/>
        <w:jc w:val="both"/>
        <w:rPr>
          <w:sz w:val="28"/>
          <w:szCs w:val="28"/>
          <w:lang w:val="ru-RU"/>
        </w:rPr>
      </w:pPr>
      <w:r w:rsidRPr="00F50EC2">
        <w:rPr>
          <w:sz w:val="28"/>
          <w:szCs w:val="28"/>
          <w:lang w:val="ru-RU"/>
        </w:rPr>
        <w:t xml:space="preserve">Утвердить Положение о бюджетном процессе в </w:t>
      </w:r>
      <w:r w:rsidR="00AA26E0">
        <w:rPr>
          <w:sz w:val="28"/>
          <w:szCs w:val="28"/>
          <w:lang w:val="ru-RU"/>
        </w:rPr>
        <w:t>сельском поселении Серафимовский сельсовет</w:t>
      </w:r>
      <w:r>
        <w:rPr>
          <w:sz w:val="28"/>
          <w:szCs w:val="28"/>
          <w:lang w:val="ru-RU"/>
        </w:rPr>
        <w:t xml:space="preserve"> </w:t>
      </w:r>
      <w:r w:rsidRPr="00F50EC2">
        <w:rPr>
          <w:sz w:val="28"/>
          <w:szCs w:val="28"/>
          <w:lang w:val="ru-RU"/>
        </w:rPr>
        <w:t>муниципальн</w:t>
      </w:r>
      <w:r>
        <w:rPr>
          <w:sz w:val="28"/>
          <w:szCs w:val="28"/>
          <w:lang w:val="ru-RU"/>
        </w:rPr>
        <w:t>ого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(прилагается).</w:t>
      </w:r>
    </w:p>
    <w:p w:rsidR="00410FEE" w:rsidRPr="00F50EC2" w:rsidRDefault="00410FEE" w:rsidP="00AA26E0">
      <w:pPr>
        <w:pStyle w:val="a8"/>
        <w:widowControl w:val="0"/>
        <w:numPr>
          <w:ilvl w:val="0"/>
          <w:numId w:val="8"/>
        </w:numPr>
        <w:tabs>
          <w:tab w:val="left" w:pos="993"/>
        </w:tabs>
        <w:ind w:left="0" w:firstLine="567"/>
        <w:jc w:val="both"/>
        <w:rPr>
          <w:sz w:val="28"/>
          <w:szCs w:val="28"/>
          <w:lang w:val="ru-RU"/>
        </w:rPr>
      </w:pPr>
      <w:r w:rsidRPr="00F50EC2">
        <w:rPr>
          <w:sz w:val="28"/>
          <w:szCs w:val="28"/>
          <w:lang w:val="ru-RU"/>
        </w:rPr>
        <w:t>Решение</w:t>
      </w:r>
      <w:r>
        <w:rPr>
          <w:sz w:val="28"/>
          <w:szCs w:val="28"/>
          <w:lang w:val="ru-RU"/>
        </w:rPr>
        <w:t xml:space="preserve"> Совета </w:t>
      </w:r>
      <w:r w:rsidR="00AA26E0">
        <w:rPr>
          <w:sz w:val="28"/>
          <w:szCs w:val="28"/>
          <w:lang w:val="ru-RU"/>
        </w:rPr>
        <w:t xml:space="preserve">сельском поселении Серафимовский </w:t>
      </w:r>
      <w:proofErr w:type="gramStart"/>
      <w:r w:rsidR="00AA26E0">
        <w:rPr>
          <w:sz w:val="28"/>
          <w:szCs w:val="28"/>
          <w:lang w:val="ru-RU"/>
        </w:rPr>
        <w:t xml:space="preserve">сельсовет </w:t>
      </w:r>
      <w:r>
        <w:rPr>
          <w:sz w:val="28"/>
          <w:szCs w:val="28"/>
          <w:lang w:val="ru-RU"/>
        </w:rPr>
        <w:t xml:space="preserve"> </w:t>
      </w:r>
      <w:r w:rsidRPr="00F50EC2">
        <w:rPr>
          <w:sz w:val="28"/>
          <w:szCs w:val="28"/>
          <w:lang w:val="ru-RU"/>
        </w:rPr>
        <w:t>муниципального</w:t>
      </w:r>
      <w:proofErr w:type="gramEnd"/>
      <w:r w:rsidRPr="00F50EC2">
        <w:rPr>
          <w:sz w:val="28"/>
          <w:szCs w:val="28"/>
          <w:lang w:val="ru-RU"/>
        </w:rPr>
        <w:t xml:space="preserve"> района Туймазинский р</w:t>
      </w:r>
      <w:r>
        <w:rPr>
          <w:sz w:val="28"/>
          <w:szCs w:val="28"/>
          <w:lang w:val="ru-RU"/>
        </w:rPr>
        <w:t xml:space="preserve">айон Республики Башкортостан от  </w:t>
      </w:r>
      <w:r w:rsidR="00AA26E0" w:rsidRPr="00AA26E0">
        <w:rPr>
          <w:sz w:val="28"/>
          <w:szCs w:val="28"/>
          <w:lang w:val="ru-RU"/>
        </w:rPr>
        <w:t>18 ноября 2</w:t>
      </w:r>
      <w:r w:rsidR="00AA26E0" w:rsidRPr="00AA26E0">
        <w:rPr>
          <w:bCs/>
          <w:sz w:val="28"/>
          <w:lang w:val="ru-RU"/>
        </w:rPr>
        <w:t>005 года</w:t>
      </w:r>
      <w:r w:rsidR="00AA26E0" w:rsidRPr="00AA26E0">
        <w:rPr>
          <w:b/>
          <w:bCs/>
          <w:sz w:val="28"/>
          <w:lang w:val="ru-RU"/>
        </w:rPr>
        <w:t xml:space="preserve"> </w:t>
      </w:r>
      <w:r w:rsidR="00AA26E0" w:rsidRPr="00AA26E0">
        <w:rPr>
          <w:bCs/>
          <w:sz w:val="28"/>
          <w:lang w:val="ru-RU"/>
        </w:rPr>
        <w:t>№87</w:t>
      </w:r>
      <w:r w:rsidR="00AA26E0" w:rsidRPr="00F50EC2">
        <w:rPr>
          <w:sz w:val="28"/>
          <w:szCs w:val="28"/>
          <w:lang w:val="ru-RU"/>
        </w:rPr>
        <w:t xml:space="preserve"> </w:t>
      </w:r>
      <w:r w:rsidRPr="00F50EC2">
        <w:rPr>
          <w:sz w:val="28"/>
          <w:szCs w:val="28"/>
          <w:lang w:val="ru-RU"/>
        </w:rPr>
        <w:t xml:space="preserve">«Об утверждении Положения о бюджетном процессе в </w:t>
      </w:r>
      <w:r w:rsidR="00AA26E0">
        <w:rPr>
          <w:sz w:val="28"/>
          <w:szCs w:val="28"/>
          <w:lang w:val="ru-RU"/>
        </w:rPr>
        <w:t>сельском поселении Серафимовский сельсовет</w:t>
      </w:r>
      <w:r>
        <w:rPr>
          <w:sz w:val="28"/>
          <w:szCs w:val="28"/>
          <w:lang w:val="ru-RU"/>
        </w:rPr>
        <w:t xml:space="preserve">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r>
        <w:rPr>
          <w:sz w:val="28"/>
          <w:szCs w:val="28"/>
          <w:lang w:val="ru-RU"/>
        </w:rPr>
        <w:t xml:space="preserve">с последующими изменениями </w:t>
      </w:r>
      <w:r w:rsidRPr="00F50EC2">
        <w:rPr>
          <w:bCs/>
          <w:sz w:val="28"/>
          <w:lang w:val="ru-RU"/>
        </w:rPr>
        <w:t>считать утратившим силу</w:t>
      </w:r>
      <w:r w:rsidRPr="00F50EC2">
        <w:rPr>
          <w:sz w:val="28"/>
          <w:szCs w:val="28"/>
          <w:lang w:val="ru-RU"/>
        </w:rPr>
        <w:t>.</w:t>
      </w:r>
    </w:p>
    <w:p w:rsidR="00093C7B" w:rsidRDefault="00410FEE" w:rsidP="00AA26E0">
      <w:pPr>
        <w:pStyle w:val="a5"/>
        <w:tabs>
          <w:tab w:val="left" w:pos="1134"/>
        </w:tabs>
        <w:ind w:left="0" w:firstLine="567"/>
        <w:jc w:val="both"/>
        <w:rPr>
          <w:sz w:val="28"/>
          <w:szCs w:val="28"/>
        </w:rPr>
      </w:pPr>
      <w:r>
        <w:rPr>
          <w:sz w:val="28"/>
          <w:szCs w:val="28"/>
        </w:rPr>
        <w:t>3</w:t>
      </w:r>
      <w:r w:rsidRPr="00F50EC2">
        <w:rPr>
          <w:sz w:val="28"/>
          <w:szCs w:val="28"/>
        </w:rPr>
        <w:t>. Контроль за исполнением настоящего решения возложить на постоянную комиссию по бюджету, налогам и вопросам собственности</w:t>
      </w:r>
      <w:r>
        <w:rPr>
          <w:sz w:val="28"/>
          <w:szCs w:val="28"/>
        </w:rPr>
        <w:t>.</w:t>
      </w:r>
    </w:p>
    <w:p w:rsidR="00410FEE" w:rsidRPr="00815B1D" w:rsidRDefault="00410FEE" w:rsidP="00410FEE">
      <w:pPr>
        <w:pStyle w:val="a5"/>
        <w:tabs>
          <w:tab w:val="left" w:pos="1134"/>
        </w:tabs>
        <w:ind w:left="360"/>
      </w:pPr>
    </w:p>
    <w:p w:rsidR="00B41F5E" w:rsidRPr="00815B1D" w:rsidRDefault="00B41F5E" w:rsidP="00B41F5E">
      <w:pPr>
        <w:pStyle w:val="31"/>
        <w:ind w:left="0"/>
        <w:rPr>
          <w:sz w:val="24"/>
          <w:szCs w:val="24"/>
        </w:rPr>
      </w:pPr>
      <w:proofErr w:type="gramStart"/>
      <w:r w:rsidRPr="00815B1D">
        <w:rPr>
          <w:sz w:val="24"/>
          <w:szCs w:val="24"/>
        </w:rPr>
        <w:t>Глава  сельского</w:t>
      </w:r>
      <w:proofErr w:type="gramEnd"/>
      <w:r w:rsidRPr="00815B1D">
        <w:rPr>
          <w:sz w:val="24"/>
          <w:szCs w:val="24"/>
        </w:rPr>
        <w:t xml:space="preserve"> поселения</w:t>
      </w:r>
    </w:p>
    <w:p w:rsidR="00B41F5E" w:rsidRPr="00815B1D" w:rsidRDefault="00B41F5E" w:rsidP="00B41F5E">
      <w:pPr>
        <w:pStyle w:val="a3"/>
        <w:tabs>
          <w:tab w:val="left" w:pos="3060"/>
        </w:tabs>
        <w:jc w:val="left"/>
      </w:pPr>
      <w:r w:rsidRPr="00815B1D">
        <w:t>Серафимовский сельсовет</w:t>
      </w:r>
    </w:p>
    <w:p w:rsidR="00B41F5E" w:rsidRPr="00815B1D" w:rsidRDefault="00B41F5E" w:rsidP="00B41F5E">
      <w:pPr>
        <w:pStyle w:val="a3"/>
        <w:tabs>
          <w:tab w:val="left" w:pos="3060"/>
        </w:tabs>
        <w:jc w:val="left"/>
      </w:pPr>
      <w:r w:rsidRPr="00815B1D">
        <w:t>муниципального района</w:t>
      </w:r>
    </w:p>
    <w:p w:rsidR="00C867CE" w:rsidRPr="00815B1D" w:rsidRDefault="00B41F5E" w:rsidP="00E70E2A">
      <w:pPr>
        <w:tabs>
          <w:tab w:val="left" w:pos="1080"/>
        </w:tabs>
        <w:jc w:val="both"/>
      </w:pPr>
      <w:r w:rsidRPr="00815B1D">
        <w:t xml:space="preserve">Туймазинский район РБ                                                               </w:t>
      </w:r>
      <w:proofErr w:type="spellStart"/>
      <w:r w:rsidRPr="00815B1D">
        <w:t>А.Н.Нелюбин</w:t>
      </w:r>
      <w:proofErr w:type="spellEnd"/>
      <w:r w:rsidRPr="00815B1D">
        <w:t xml:space="preserve"> </w:t>
      </w:r>
    </w:p>
    <w:p w:rsidR="00560086" w:rsidRPr="00815B1D" w:rsidRDefault="00560086" w:rsidP="00E70E2A">
      <w:pPr>
        <w:tabs>
          <w:tab w:val="left" w:pos="1080"/>
        </w:tabs>
        <w:jc w:val="both"/>
      </w:pPr>
    </w:p>
    <w:p w:rsidR="00560086" w:rsidRPr="00815B1D" w:rsidRDefault="00560086" w:rsidP="00E70E2A">
      <w:pPr>
        <w:tabs>
          <w:tab w:val="left" w:pos="1080"/>
        </w:tabs>
        <w:jc w:val="both"/>
      </w:pPr>
    </w:p>
    <w:p w:rsidR="00815B1D" w:rsidRPr="00815B1D" w:rsidRDefault="00815B1D" w:rsidP="00815B1D">
      <w:r w:rsidRPr="00815B1D">
        <w:rPr>
          <w:b/>
          <w:bCs/>
          <w:u w:val="single"/>
        </w:rPr>
        <w:br w:type="page"/>
      </w:r>
    </w:p>
    <w:p w:rsidR="00AA26E0" w:rsidRPr="00F50EC2" w:rsidRDefault="00AA26E0" w:rsidP="00AA26E0">
      <w:pPr>
        <w:jc w:val="both"/>
      </w:pPr>
    </w:p>
    <w:p w:rsidR="00AA26E0" w:rsidRDefault="00AA26E0" w:rsidP="00AA26E0">
      <w:pPr>
        <w:jc w:val="both"/>
      </w:pPr>
    </w:p>
    <w:p w:rsidR="00AA26E0" w:rsidRPr="00AA26E0" w:rsidRDefault="00AA26E0" w:rsidP="00AA26E0">
      <w:pPr>
        <w:ind w:left="6096"/>
        <w:contextualSpacing/>
        <w:jc w:val="both"/>
        <w:rPr>
          <w:sz w:val="20"/>
          <w:szCs w:val="20"/>
        </w:rPr>
      </w:pPr>
      <w:r w:rsidRPr="00AA26E0">
        <w:rPr>
          <w:sz w:val="20"/>
          <w:szCs w:val="20"/>
        </w:rPr>
        <w:t xml:space="preserve">Приложение </w:t>
      </w:r>
    </w:p>
    <w:p w:rsidR="00AA26E0" w:rsidRPr="00AA26E0" w:rsidRDefault="00AA26E0" w:rsidP="00AA26E0">
      <w:pPr>
        <w:ind w:left="6096"/>
        <w:contextualSpacing/>
        <w:jc w:val="both"/>
        <w:rPr>
          <w:sz w:val="20"/>
          <w:szCs w:val="20"/>
        </w:rPr>
      </w:pPr>
      <w:r w:rsidRPr="00AA26E0">
        <w:rPr>
          <w:sz w:val="20"/>
          <w:szCs w:val="20"/>
        </w:rPr>
        <w:t xml:space="preserve">к </w:t>
      </w:r>
      <w:proofErr w:type="gramStart"/>
      <w:r w:rsidRPr="00AA26E0">
        <w:rPr>
          <w:sz w:val="20"/>
          <w:szCs w:val="20"/>
        </w:rPr>
        <w:t>решению  Совета</w:t>
      </w:r>
      <w:proofErr w:type="gramEnd"/>
      <w:r w:rsidRPr="00AA26E0">
        <w:rPr>
          <w:sz w:val="20"/>
          <w:szCs w:val="20"/>
        </w:rPr>
        <w:t xml:space="preserve">  </w:t>
      </w:r>
      <w:r w:rsidR="002A1D83">
        <w:rPr>
          <w:sz w:val="20"/>
          <w:szCs w:val="20"/>
        </w:rPr>
        <w:t xml:space="preserve">сельском поселении Серафимовский сельсовет </w:t>
      </w:r>
      <w:r w:rsidRPr="00AA26E0">
        <w:rPr>
          <w:sz w:val="20"/>
          <w:szCs w:val="20"/>
        </w:rPr>
        <w:t xml:space="preserve"> муниципального района </w:t>
      </w:r>
    </w:p>
    <w:p w:rsidR="00AA26E0" w:rsidRPr="00AA26E0" w:rsidRDefault="00AA26E0" w:rsidP="00AA26E0">
      <w:pPr>
        <w:ind w:left="6096"/>
        <w:contextualSpacing/>
        <w:jc w:val="both"/>
        <w:rPr>
          <w:sz w:val="20"/>
          <w:szCs w:val="20"/>
        </w:rPr>
      </w:pPr>
      <w:r w:rsidRPr="00AA26E0">
        <w:rPr>
          <w:sz w:val="20"/>
          <w:szCs w:val="20"/>
        </w:rPr>
        <w:t xml:space="preserve">Туймазинский район Республики Башкортостан </w:t>
      </w:r>
    </w:p>
    <w:p w:rsidR="00AA26E0" w:rsidRPr="00AA26E0" w:rsidRDefault="00AA26E0" w:rsidP="00AA26E0">
      <w:pPr>
        <w:ind w:left="6096"/>
        <w:contextualSpacing/>
        <w:jc w:val="both"/>
        <w:rPr>
          <w:sz w:val="20"/>
          <w:szCs w:val="20"/>
        </w:rPr>
      </w:pPr>
      <w:r w:rsidRPr="00AA26E0">
        <w:rPr>
          <w:sz w:val="20"/>
          <w:szCs w:val="20"/>
        </w:rPr>
        <w:t xml:space="preserve"> </w:t>
      </w:r>
      <w:proofErr w:type="gramStart"/>
      <w:r w:rsidRPr="00AA26E0">
        <w:rPr>
          <w:sz w:val="20"/>
          <w:szCs w:val="20"/>
        </w:rPr>
        <w:t xml:space="preserve">от </w:t>
      </w:r>
      <w:r w:rsidR="002A1D83">
        <w:rPr>
          <w:sz w:val="20"/>
          <w:szCs w:val="20"/>
        </w:rPr>
        <w:t>сельском поселении</w:t>
      </w:r>
      <w:proofErr w:type="gramEnd"/>
      <w:r w:rsidR="002A1D83">
        <w:rPr>
          <w:sz w:val="20"/>
          <w:szCs w:val="20"/>
        </w:rPr>
        <w:t xml:space="preserve"> Серафимовский сельсовет </w:t>
      </w:r>
      <w:r w:rsidRPr="00AA26E0">
        <w:rPr>
          <w:sz w:val="20"/>
          <w:szCs w:val="20"/>
        </w:rPr>
        <w:t>__ 2020 г.  № ____</w:t>
      </w:r>
    </w:p>
    <w:p w:rsidR="00AA26E0" w:rsidRPr="00AA26E0" w:rsidRDefault="00AA26E0" w:rsidP="00AA26E0">
      <w:pPr>
        <w:contextualSpacing/>
        <w:jc w:val="center"/>
        <w:rPr>
          <w:b/>
        </w:rPr>
      </w:pPr>
    </w:p>
    <w:p w:rsidR="00AA26E0" w:rsidRPr="00AA26E0" w:rsidRDefault="00AA26E0" w:rsidP="00AA26E0">
      <w:pPr>
        <w:contextualSpacing/>
        <w:jc w:val="center"/>
        <w:rPr>
          <w:b/>
        </w:rPr>
      </w:pPr>
    </w:p>
    <w:p w:rsidR="00AA26E0" w:rsidRPr="00AA26E0" w:rsidRDefault="00AA26E0" w:rsidP="00AA26E0">
      <w:pPr>
        <w:contextualSpacing/>
        <w:jc w:val="center"/>
        <w:rPr>
          <w:b/>
        </w:rPr>
      </w:pPr>
      <w:r w:rsidRPr="00AA26E0">
        <w:rPr>
          <w:b/>
        </w:rPr>
        <w:t xml:space="preserve">ПОЛОЖЕНИЕ </w:t>
      </w:r>
    </w:p>
    <w:p w:rsidR="00AA26E0" w:rsidRPr="00AA26E0" w:rsidRDefault="00AA26E0" w:rsidP="00AA26E0">
      <w:pPr>
        <w:contextualSpacing/>
        <w:jc w:val="center"/>
      </w:pPr>
      <w:r w:rsidRPr="00AA26E0">
        <w:rPr>
          <w:b/>
        </w:rPr>
        <w:t xml:space="preserve">о бюджетном процессе в </w:t>
      </w:r>
      <w:r w:rsidR="002A1D83">
        <w:rPr>
          <w:b/>
        </w:rPr>
        <w:t xml:space="preserve">сельском поселении Серафимовский </w:t>
      </w:r>
      <w:proofErr w:type="gramStart"/>
      <w:r w:rsidR="002A1D83">
        <w:rPr>
          <w:b/>
        </w:rPr>
        <w:t xml:space="preserve">сельсовет </w:t>
      </w:r>
      <w:r w:rsidRPr="00AA26E0">
        <w:rPr>
          <w:b/>
        </w:rPr>
        <w:t xml:space="preserve"> муниципального</w:t>
      </w:r>
      <w:proofErr w:type="gramEnd"/>
      <w:r w:rsidRPr="00AA26E0">
        <w:rPr>
          <w:b/>
        </w:rPr>
        <w:t xml:space="preserve">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outlineLvl w:val="1"/>
        <w:rPr>
          <w:b/>
          <w:spacing w:val="2"/>
        </w:rPr>
      </w:pPr>
    </w:p>
    <w:p w:rsidR="00AA26E0" w:rsidRPr="00AA26E0" w:rsidRDefault="00AA26E0" w:rsidP="00AA26E0">
      <w:pPr>
        <w:shd w:val="clear" w:color="auto" w:fill="FFFFFF"/>
        <w:ind w:firstLine="709"/>
        <w:contextualSpacing/>
        <w:jc w:val="both"/>
        <w:textAlignment w:val="baseline"/>
        <w:outlineLvl w:val="1"/>
        <w:rPr>
          <w:b/>
          <w:spacing w:val="2"/>
        </w:rPr>
      </w:pPr>
      <w:r w:rsidRPr="00AA26E0">
        <w:rPr>
          <w:b/>
          <w:spacing w:val="2"/>
        </w:rPr>
        <w:t>Глава 1. Общие положения</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Статья 1. Бюджетные правоотношения, регулируемые настоящим Положением</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2A1D83">
        <w:rPr>
          <w:spacing w:val="2"/>
        </w:rPr>
        <w:t xml:space="preserve">сельском поселении Серафимовский сельсовет </w:t>
      </w:r>
      <w:r w:rsidRPr="00AA26E0">
        <w:rPr>
          <w:spacing w:val="2"/>
        </w:rPr>
        <w:t>муниципального района Туймазинский район Республики Башкортостан (далее - бюджет поселения), осуществления муниципальных заимствований, регулирования муниципального долга муниципального района Туймазинский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Настоящее Положение устанавливает особенности бюджетных полномочий участников бюджетного процесса в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 (далее – поселение).</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Статья 2. Нормативные правов</w:t>
      </w:r>
      <w:bookmarkStart w:id="0" w:name="_GoBack"/>
      <w:bookmarkEnd w:id="0"/>
      <w:r w:rsidRPr="00AA26E0">
        <w:rPr>
          <w:spacing w:val="2"/>
        </w:rPr>
        <w:t>ые акты, регулирующие бюджетные правоотношения</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Бюджетные правоотношения в </w:t>
      </w:r>
      <w:r w:rsidR="002A1D83">
        <w:rPr>
          <w:spacing w:val="2"/>
        </w:rPr>
        <w:t xml:space="preserve">сельском поселении Серафимовский сельсовет </w:t>
      </w:r>
      <w:r w:rsidRPr="00AA26E0">
        <w:rPr>
          <w:spacing w:val="2"/>
        </w:rPr>
        <w:t xml:space="preserve"> муниципальном районе Туймазинский район Республики Башкортостан регулируются </w:t>
      </w:r>
      <w:hyperlink r:id="rId6" w:history="1">
        <w:r w:rsidRPr="00AA26E0">
          <w:rPr>
            <w:spacing w:val="2"/>
          </w:rPr>
          <w:t>Бюджетным кодексом Российской Федерации</w:t>
        </w:r>
      </w:hyperlink>
      <w:r w:rsidRPr="00AA26E0">
        <w:rPr>
          <w:spacing w:val="2"/>
        </w:rPr>
        <w:t xml:space="preserve"> (далее - </w:t>
      </w:r>
      <w:hyperlink r:id="rId7" w:history="1">
        <w:r w:rsidRPr="00AA26E0">
          <w:rPr>
            <w:spacing w:val="2"/>
          </w:rPr>
          <w:t>Бюджетный кодекс</w:t>
        </w:r>
      </w:hyperlink>
      <w:r w:rsidRPr="00AA26E0">
        <w:rPr>
          <w:spacing w:val="2"/>
        </w:rPr>
        <w:t xml:space="preserve">) и принятыми в соответствии с ним федеральными законами о федеральном бюджете, Законом </w:t>
      </w:r>
      <w:r w:rsidRPr="00AA26E0">
        <w:t>Республики Башкортостан «О бюджетном процессе в Республике Башкортостан»,</w:t>
      </w:r>
      <w:r w:rsidRPr="00AA26E0">
        <w:rPr>
          <w:spacing w:val="2"/>
        </w:rPr>
        <w:t xml:space="preserve"> законами Республики Башкортостан о бюджете Республики Башкортостан, </w:t>
      </w:r>
      <w:r w:rsidRPr="00AA26E0">
        <w:t xml:space="preserve">решениями Совета муниципального района Туймазинский район о бюджете муниципального района Туймазинский район Республики Башкортостан, настоящим Положением, решениями Совета </w:t>
      </w:r>
      <w:r w:rsidR="002A1D83">
        <w:t xml:space="preserve">сельском поселении Серафимовский сельсовет </w:t>
      </w:r>
      <w:r w:rsidRPr="00AA26E0">
        <w:t xml:space="preserve"> муниципального района Туймазинский район о бюджете </w:t>
      </w:r>
      <w:r w:rsidR="002A1D83">
        <w:t xml:space="preserve">сельском поселении Серафимовский сельсовет </w:t>
      </w:r>
      <w:r w:rsidRPr="00AA26E0">
        <w:t xml:space="preserve"> муниципального района Туймазинский район Республики Башкортостан (далее - решение о бюджете поселения)</w:t>
      </w:r>
      <w:r w:rsidRPr="00AA26E0">
        <w:rPr>
          <w:spacing w:val="2"/>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AA26E0" w:rsidRPr="00AA26E0" w:rsidRDefault="00AA26E0" w:rsidP="00AA26E0">
      <w:pPr>
        <w:ind w:firstLine="709"/>
        <w:contextualSpacing/>
        <w:jc w:val="both"/>
      </w:pPr>
      <w:r w:rsidRPr="00AA26E0">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AA26E0">
        <w:t xml:space="preserve">решениями Совета </w:t>
      </w:r>
      <w:r w:rsidR="002A1D83">
        <w:t xml:space="preserve">сельском поселении Серафимовский сельсовет </w:t>
      </w:r>
      <w:r w:rsidRPr="00AA26E0">
        <w:t xml:space="preserve">  муниципального района Туймазинский район </w:t>
      </w:r>
      <w:r w:rsidRPr="00AA26E0">
        <w:rPr>
          <w:spacing w:val="2"/>
        </w:rPr>
        <w:t xml:space="preserve">Республики Башкортостан и не могут быть включены в тексты решений </w:t>
      </w:r>
      <w:r w:rsidRPr="00AA26E0">
        <w:t xml:space="preserve">Совета </w:t>
      </w:r>
      <w:r w:rsidR="002A1D83">
        <w:t>сельском поселении Серафимовский сельсовет</w:t>
      </w:r>
      <w:r w:rsidRPr="00AA26E0">
        <w:t xml:space="preserve"> муниципального района Туймазинский район </w:t>
      </w:r>
      <w:r w:rsidRPr="00AA26E0">
        <w:rPr>
          <w:spacing w:val="2"/>
        </w:rPr>
        <w:t xml:space="preserve">Республики Башкортостан, изменяющих (приостанавливающих, отменяющих, </w:t>
      </w:r>
      <w:r w:rsidRPr="00AA26E0">
        <w:rPr>
          <w:spacing w:val="2"/>
        </w:rPr>
        <w:lastRenderedPageBreak/>
        <w:t>признающих утратившими силу) другие муниципальные правовые акты поселения или содержащих самостоятельный предмет правового регулирования.</w:t>
      </w:r>
    </w:p>
    <w:p w:rsidR="00AA26E0" w:rsidRPr="00AA26E0" w:rsidRDefault="00AA26E0" w:rsidP="00AA26E0">
      <w:pPr>
        <w:shd w:val="clear" w:color="auto" w:fill="FFFFFF"/>
        <w:ind w:firstLine="709"/>
        <w:contextualSpacing/>
        <w:jc w:val="both"/>
        <w:textAlignment w:val="baseline"/>
        <w:rPr>
          <w:spacing w:val="2"/>
        </w:rPr>
      </w:pPr>
      <w:r w:rsidRPr="00AA26E0">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Статья 3. Основные термины и понятия</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Основные термины и понятия, используемые в настоящем Положении, применяются в том же значении, что и в </w:t>
      </w:r>
      <w:hyperlink r:id="rId8" w:history="1">
        <w:r w:rsidRPr="00AA26E0">
          <w:rPr>
            <w:spacing w:val="2"/>
          </w:rPr>
          <w:t>Бюджетном кодексе</w:t>
        </w:r>
      </w:hyperlink>
      <w:r w:rsidRPr="00AA26E0">
        <w:rPr>
          <w:spacing w:val="2"/>
        </w:rPr>
        <w:t>.</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Статья 4. Правовая форма бюджета</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Бюджет поселения разрабатывается и утверждается в форме решения Совета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AA26E0">
          <w:rPr>
            <w:spacing w:val="2"/>
          </w:rPr>
          <w:t>Бюджетным кодексом</w:t>
        </w:r>
      </w:hyperlink>
      <w:r w:rsidRPr="00AA26E0">
        <w:rPr>
          <w:spacing w:val="2"/>
        </w:rPr>
        <w:t xml:space="preserve"> и (или) указанным решением.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AA26E0" w:rsidRPr="00AA26E0" w:rsidRDefault="00AA26E0" w:rsidP="00AA26E0">
      <w:pPr>
        <w:shd w:val="clear" w:color="auto" w:fill="FFFFFF"/>
        <w:ind w:firstLine="709"/>
        <w:contextualSpacing/>
        <w:jc w:val="both"/>
        <w:textAlignment w:val="baseline"/>
        <w:outlineLvl w:val="1"/>
        <w:rPr>
          <w:spacing w:val="2"/>
        </w:rPr>
      </w:pPr>
    </w:p>
    <w:p w:rsidR="00AA26E0" w:rsidRPr="00AA26E0" w:rsidRDefault="00AA26E0" w:rsidP="00AA26E0">
      <w:pPr>
        <w:shd w:val="clear" w:color="auto" w:fill="FFFFFF"/>
        <w:ind w:firstLine="709"/>
        <w:contextualSpacing/>
        <w:jc w:val="both"/>
        <w:textAlignment w:val="baseline"/>
        <w:outlineLvl w:val="1"/>
        <w:rPr>
          <w:b/>
          <w:spacing w:val="2"/>
        </w:rPr>
      </w:pPr>
      <w:r w:rsidRPr="00AA26E0">
        <w:rPr>
          <w:b/>
          <w:spacing w:val="2"/>
        </w:rPr>
        <w:t xml:space="preserve">Глава 2. Бюджетное устройство </w:t>
      </w:r>
      <w:r w:rsidR="002A1D83">
        <w:rPr>
          <w:b/>
          <w:spacing w:val="2"/>
        </w:rPr>
        <w:t xml:space="preserve">сельском поселении Серафимовский </w:t>
      </w:r>
      <w:proofErr w:type="gramStart"/>
      <w:r w:rsidR="002A1D83">
        <w:rPr>
          <w:b/>
          <w:spacing w:val="2"/>
        </w:rPr>
        <w:t xml:space="preserve">сельсовет </w:t>
      </w:r>
      <w:r w:rsidRPr="00AA26E0">
        <w:rPr>
          <w:b/>
          <w:spacing w:val="2"/>
        </w:rPr>
        <w:t xml:space="preserve"> муниципального</w:t>
      </w:r>
      <w:proofErr w:type="gramEnd"/>
      <w:r w:rsidRPr="00AA26E0">
        <w:rPr>
          <w:b/>
          <w:spacing w:val="2"/>
        </w:rPr>
        <w:t xml:space="preserve">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 xml:space="preserve">Статья 5. Бюджет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 </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 имеет собственный бюджет.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Бюджет поселения предназначен для исполнения расходных обязательств поселения.</w:t>
      </w:r>
    </w:p>
    <w:p w:rsidR="00AA26E0" w:rsidRPr="00AA26E0" w:rsidRDefault="00AA26E0" w:rsidP="00AA26E0">
      <w:pPr>
        <w:shd w:val="clear" w:color="auto" w:fill="FFFFFF"/>
        <w:ind w:firstLine="709"/>
        <w:contextualSpacing/>
        <w:jc w:val="both"/>
        <w:textAlignment w:val="baseline"/>
      </w:pPr>
      <w:r w:rsidRPr="00AA26E0">
        <w:rPr>
          <w:spacing w:val="2"/>
        </w:rPr>
        <w:t xml:space="preserve">2. </w:t>
      </w:r>
      <w:r w:rsidRPr="00AA26E0">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AA26E0" w:rsidRPr="00AA26E0" w:rsidRDefault="00AA26E0" w:rsidP="00AA26E0">
      <w:pPr>
        <w:ind w:firstLine="709"/>
        <w:contextualSpacing/>
        <w:jc w:val="both"/>
      </w:pPr>
      <w:r w:rsidRPr="00AA26E0">
        <w:rPr>
          <w:spacing w:val="2"/>
        </w:rPr>
        <w:t xml:space="preserve">3. </w:t>
      </w:r>
      <w:r w:rsidRPr="00AA26E0">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AA26E0">
        <w:rPr>
          <w:spacing w:val="2"/>
        </w:rPr>
        <w:t>поселения</w:t>
      </w:r>
      <w:r w:rsidRPr="00AA26E0">
        <w:t xml:space="preserve">, возникающих в связи с осуществлением органами местного самоуправления </w:t>
      </w:r>
      <w:r w:rsidRPr="00AA26E0">
        <w:rPr>
          <w:spacing w:val="2"/>
        </w:rPr>
        <w:t xml:space="preserve">поселения </w:t>
      </w:r>
      <w:r w:rsidRPr="00AA26E0">
        <w:t xml:space="preserve">полномочий по вопросам местного значения, и расходных обязательств </w:t>
      </w:r>
      <w:r w:rsidRPr="00AA26E0">
        <w:rPr>
          <w:spacing w:val="2"/>
        </w:rPr>
        <w:t>поселения</w:t>
      </w:r>
      <w:r w:rsidRPr="00AA26E0">
        <w:t>, исполняемых за счет субвенций из федерального бюджета и бюджета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Статья 6. Бюджетные полномочия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w:t>
      </w:r>
      <w:r w:rsidRPr="00AA26E0">
        <w:t>муниципального</w:t>
      </w:r>
      <w:proofErr w:type="gramEnd"/>
      <w:r w:rsidRPr="00AA26E0">
        <w:t xml:space="preserve"> района Туймазинский район </w:t>
      </w:r>
      <w:r w:rsidRPr="00AA26E0">
        <w:rPr>
          <w:spacing w:val="2"/>
        </w:rPr>
        <w:t>Республики Башкортостан</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К бюджетным полномочиям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w:t>
      </w:r>
      <w:r w:rsidRPr="00AA26E0">
        <w:t>муниципального</w:t>
      </w:r>
      <w:proofErr w:type="gramEnd"/>
      <w:r w:rsidRPr="00AA26E0">
        <w:t xml:space="preserve"> района Туймазинский район </w:t>
      </w:r>
      <w:r w:rsidRPr="00AA26E0">
        <w:rPr>
          <w:spacing w:val="2"/>
        </w:rPr>
        <w:t>Республики Башкортостан</w:t>
      </w:r>
      <w:r w:rsidRPr="00AA26E0">
        <w:t xml:space="preserve"> </w:t>
      </w:r>
      <w:r w:rsidRPr="00AA26E0">
        <w:rPr>
          <w:spacing w:val="2"/>
        </w:rPr>
        <w:t>относятся: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A26E0" w:rsidRPr="00AA26E0" w:rsidRDefault="00AA26E0" w:rsidP="00AA26E0">
      <w:pPr>
        <w:ind w:firstLine="709"/>
        <w:contextualSpacing/>
        <w:jc w:val="both"/>
      </w:pPr>
      <w:r w:rsidRPr="00AA26E0">
        <w:rPr>
          <w:spacing w:val="2"/>
        </w:rPr>
        <w:t xml:space="preserve">3) </w:t>
      </w:r>
      <w:r w:rsidRPr="00AA26E0">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4) установление и исполнение расходных обязательств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5) </w:t>
      </w:r>
      <w:r w:rsidRPr="00AA26E0">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AA26E0">
        <w:rPr>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установление порядка и условий предоставления межбюджетных трансфертов из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7) предоставление межбюджетных трансфертов из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8) осуществление муниципальных заимствований и предоставление муниципальных гарантий </w:t>
      </w:r>
      <w:r w:rsidRPr="00AA26E0">
        <w:t>поселения</w:t>
      </w:r>
      <w:r w:rsidRPr="00AA26E0">
        <w:rPr>
          <w:spacing w:val="2"/>
        </w:rPr>
        <w:t>, предоставление бюджетных кредитов, управление муниципальным долгом и муниципальными активами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10) временное осуществление отдельных бюджетных полномочий органов местного самоуправления;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11) подготовка основных направлений бюджетной политики поселения, основных направлений налоговой политики поселения</w:t>
      </w:r>
      <w:r w:rsidRPr="00AA26E0">
        <w:t xml:space="preserve"> </w:t>
      </w:r>
      <w:r w:rsidRPr="00AA26E0">
        <w:rPr>
          <w:spacing w:val="2"/>
        </w:rPr>
        <w:t>и основных направлений долговой политики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13) </w:t>
      </w:r>
      <w:r w:rsidRPr="00AA26E0">
        <w:t>иные бюджетные полномочия, отнесенные Бюджетным кодексом к бюджетным полномочиям органов местного самоуправления поселения</w:t>
      </w:r>
      <w:r w:rsidRPr="00AA26E0">
        <w:rPr>
          <w:spacing w:val="2"/>
        </w:rPr>
        <w:t>.</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7. Бюджетная классификация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AA26E0">
          <w:rPr>
            <w:spacing w:val="2"/>
          </w:rPr>
          <w:t>Бюджетным кодексом</w:t>
        </w:r>
      </w:hyperlink>
      <w:r w:rsidRPr="00AA26E0">
        <w:rPr>
          <w:spacing w:val="2"/>
        </w:rPr>
        <w:t xml:space="preserve"> на основании решений о бюджете поселения и порядка применения бюджетной классификации, устанавливаемого </w:t>
      </w:r>
      <w:r w:rsidRPr="00AA26E0">
        <w:t xml:space="preserve">финансовым органом поселения </w:t>
      </w:r>
      <w:r w:rsidRPr="00AA26E0">
        <w:rPr>
          <w:spacing w:val="2"/>
        </w:rPr>
        <w:t>(далее – финансовый орган).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Финансовый орган утверждает перечень кодов подвидов по видам доходов, главными администраторами которых являются органы </w:t>
      </w:r>
      <w:r w:rsidRPr="00AA26E0">
        <w:t>местного самоуправления</w:t>
      </w:r>
      <w:r w:rsidRPr="00AA26E0">
        <w:rPr>
          <w:spacing w:val="2"/>
        </w:rPr>
        <w:t xml:space="preserve"> поселения и (или) находящиеся в их ведении казенные учреждения.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AA26E0">
          <w:rPr>
            <w:spacing w:val="2"/>
          </w:rPr>
          <w:t>Бюджетным кодексом</w:t>
        </w:r>
      </w:hyperlink>
      <w:r w:rsidRPr="00AA26E0">
        <w:rPr>
          <w:spacing w:val="2"/>
        </w:rPr>
        <w:t xml:space="preserve"> случаях сводной бюджетной росписью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культуры указанных в ведомственной структуре расходов </w:t>
      </w:r>
      <w:r w:rsidRPr="00AA26E0">
        <w:rPr>
          <w:spacing w:val="2"/>
        </w:rPr>
        <w:lastRenderedPageBreak/>
        <w:t>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AA26E0">
          <w:rPr>
            <w:spacing w:val="2"/>
          </w:rPr>
          <w:t>Бюджетным кодексом</w:t>
        </w:r>
      </w:hyperlink>
      <w:r w:rsidRPr="00AA26E0">
        <w:rPr>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Перечень главных администраторов источников финансирования дефицитов бюджета поселения утверждается решением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Финансовый орган утверждает перечень кодов видов источников финансирования дефицитов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AA26E0" w:rsidRPr="00AA26E0" w:rsidRDefault="00AA26E0" w:rsidP="00AA26E0">
      <w:pPr>
        <w:shd w:val="clear" w:color="auto" w:fill="FFFFFF"/>
        <w:spacing w:before="375" w:after="225"/>
        <w:ind w:firstLine="709"/>
        <w:contextualSpacing/>
        <w:jc w:val="both"/>
        <w:textAlignment w:val="baseline"/>
        <w:outlineLvl w:val="1"/>
        <w:rPr>
          <w:b/>
          <w:spacing w:val="2"/>
        </w:rPr>
      </w:pPr>
      <w:r w:rsidRPr="00AA26E0">
        <w:rPr>
          <w:b/>
          <w:spacing w:val="2"/>
        </w:rPr>
        <w:t>Глава 3. Доходы и расходы бюджета</w:t>
      </w: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 xml:space="preserve">Статья 8. Доходы бюджета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 </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в условиях действующего на день внесения решения о бюджете района в Совет </w:t>
      </w:r>
      <w:r w:rsidR="002A1D83">
        <w:rPr>
          <w:spacing w:val="2"/>
        </w:rPr>
        <w:t xml:space="preserve">сельском поселении Серафимовский сельсовет </w:t>
      </w:r>
      <w:r w:rsidRPr="00AA26E0">
        <w:rPr>
          <w:spacing w:val="2"/>
        </w:rPr>
        <w:t xml:space="preserve"> муниципального района Туймазинский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AA26E0">
        <w:t xml:space="preserve">муниципальных правовых актов, </w:t>
      </w:r>
      <w:r w:rsidRPr="00AA26E0">
        <w:rPr>
          <w:spacing w:val="2"/>
        </w:rPr>
        <w:t>устанавливающих неналоговые доходы бюджетов бюджетной системы Российской Федерации.</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9. Реестр источников доходов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Финансовый орган обязан вести реестр источников доходов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Реестр источников доходов бюджета поселения формируется и ведется в порядке, установленном Администрацией </w:t>
      </w:r>
      <w:r w:rsidR="002A1D83">
        <w:rPr>
          <w:spacing w:val="2"/>
        </w:rPr>
        <w:t xml:space="preserve">сельском поселении Серафимовский сельсовет </w:t>
      </w:r>
      <w:r w:rsidRPr="00AA26E0">
        <w:rPr>
          <w:spacing w:val="2"/>
        </w:rPr>
        <w:t>_ муниципального района Туймазинский район Республики Башкортостан (далее – Администрация поселения).</w:t>
      </w:r>
    </w:p>
    <w:p w:rsidR="00AA26E0" w:rsidRPr="00AA26E0" w:rsidRDefault="00AA26E0" w:rsidP="00AA26E0">
      <w:pPr>
        <w:widowControl w:val="0"/>
        <w:autoSpaceDE w:val="0"/>
        <w:autoSpaceDN w:val="0"/>
        <w:adjustRightInd w:val="0"/>
        <w:ind w:firstLine="709"/>
        <w:contextualSpacing/>
        <w:jc w:val="both"/>
      </w:pPr>
      <w:r w:rsidRPr="00AA26E0">
        <w:t xml:space="preserve">3. Реестр источников доходов бюджета поселения представляется финансовым органом в финансовый орган Администрации муниципального района Туймазинский район Республик Башкортостан в порядке, установленном Правительством </w:t>
      </w:r>
      <w:r w:rsidRPr="00AA26E0">
        <w:rPr>
          <w:vanish/>
        </w:rPr>
        <w:t>еспублики Башкортостан</w:t>
      </w:r>
      <w:r w:rsidRPr="00AA26E0">
        <w:t xml:space="preserve"> Республики Башкортостан. </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10. Перечень и оценка налоговых расходов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Перечень налоговых расходов поселения</w:t>
      </w:r>
      <w:r w:rsidRPr="00AA26E0">
        <w:t xml:space="preserve"> </w:t>
      </w:r>
      <w:r w:rsidRPr="00AA26E0">
        <w:rPr>
          <w:spacing w:val="2"/>
        </w:rPr>
        <w:t xml:space="preserve">формируется в порядке, установленном </w:t>
      </w:r>
      <w:r w:rsidRPr="00AA26E0">
        <w:t xml:space="preserve">Администрацией </w:t>
      </w:r>
      <w:r w:rsidRPr="00AA26E0">
        <w:rPr>
          <w:spacing w:val="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Оценка налоговых расходов муниципального района осуществляется ежегодно в порядке, установленном </w:t>
      </w:r>
      <w:r w:rsidRPr="00AA26E0">
        <w:t xml:space="preserve">Администрацией </w:t>
      </w:r>
      <w:r w:rsidRPr="00AA26E0">
        <w:rPr>
          <w:spacing w:val="2"/>
        </w:rPr>
        <w:t>муниципального района, с соблюдением общих требований, установленных Правительством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11. Формирование расходов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Предоставление бюджетных ассигнований осуществляется в формах, установленных </w:t>
      </w:r>
      <w:r w:rsidRPr="00AA26E0">
        <w:t>Бюджетным кодексом.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Планирование бюджетных ассигнований осуществляется в порядке и в соответствии с методикой, устанавливаемой финансовым органом.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AA26E0">
        <w:t>Бюджетного кодекса.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1) правила и сроки формирования, изменения, утверждения муниципального задания, отчета о его выполнении;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правила и сроки определения объема финансового обеспечения выполнения муниципального задания, включая: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б) сроки и объемы перечисления субсидии на финансовое обеспечение выполнения муниципального задания;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w:t>
      </w:r>
      <w:proofErr w:type="gramStart"/>
      <w:r w:rsidRPr="00AA26E0">
        <w:rPr>
          <w:spacing w:val="2"/>
        </w:rPr>
        <w:t>), в случае, если</w:t>
      </w:r>
      <w:proofErr w:type="gramEnd"/>
      <w:r w:rsidRPr="00AA26E0">
        <w:rPr>
          <w:spacing w:val="2"/>
        </w:rPr>
        <w:t xml:space="preserve"> муниципальное задание является невыполненным;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Статья 12. Осуществление закупок товаров, работ, услуг для обеспечения муниципальных нужд</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AA26E0">
        <w:t>Бюджетного кодекса.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в пределах средств и на сроки, которые установлены указанными актами, а также в соответствии с иными решениями </w:t>
      </w:r>
      <w:r w:rsidRPr="00AA26E0">
        <w:t xml:space="preserve"> </w:t>
      </w:r>
      <w:r w:rsidRPr="00AA26E0">
        <w:rPr>
          <w:spacing w:val="2"/>
        </w:rPr>
        <w:t>Администрации поселения, принимаемыми в порядке, определяемом</w:t>
      </w:r>
      <w:r w:rsidRPr="00AA26E0">
        <w:t xml:space="preserve"> </w:t>
      </w:r>
      <w:r w:rsidRPr="00AA26E0">
        <w:rPr>
          <w:spacing w:val="2"/>
        </w:rPr>
        <w:t>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w:t>
      </w:r>
      <w:r w:rsidRPr="00AA26E0">
        <w:t xml:space="preserve"> </w:t>
      </w:r>
      <w:r w:rsidRPr="00AA26E0">
        <w:rPr>
          <w:spacing w:val="2"/>
        </w:rPr>
        <w:t>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 xml:space="preserve">Муниципальные заказчики вправе заключать муниципальные </w:t>
      </w:r>
      <w:proofErr w:type="spellStart"/>
      <w:r w:rsidRPr="00AA26E0">
        <w:rPr>
          <w:spacing w:val="2"/>
        </w:rPr>
        <w:t>энергосервисные</w:t>
      </w:r>
      <w:proofErr w:type="spellEnd"/>
      <w:r w:rsidRPr="00AA26E0">
        <w:rPr>
          <w:spacing w:val="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13. Реестры закупок</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Получатели средств бюджета поселения обязаны вести реестры закупок, осуществленных без заключения муниципальных контрактов.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Реестры закупок, осуществленных без заключения муниципальных контрактов, должны содержать следующие сведения: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краткое наименование закупаемых товаров, работ и услуг;</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наименование и местонахождение поставщиков, подрядчиков и исполнителей услуг;</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цена и дата закупки.</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14. Предоставление средств из бюджета поселения при выполнении условий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AA26E0" w:rsidRPr="00AA26E0" w:rsidRDefault="00AA26E0" w:rsidP="00AA26E0">
      <w:pPr>
        <w:shd w:val="clear" w:color="auto" w:fill="FFFFFF"/>
        <w:ind w:firstLine="709"/>
        <w:contextualSpacing/>
        <w:jc w:val="both"/>
        <w:textAlignment w:val="baseline"/>
        <w:rPr>
          <w:spacing w:val="2"/>
        </w:rPr>
      </w:pPr>
      <w:proofErr w:type="gramStart"/>
      <w:r w:rsidRPr="00AA26E0">
        <w:rPr>
          <w:spacing w:val="2"/>
        </w:rPr>
        <w:t>До утверждения</w:t>
      </w:r>
      <w:proofErr w:type="gramEnd"/>
      <w:r w:rsidRPr="00AA26E0">
        <w:rPr>
          <w:spacing w:val="2"/>
        </w:rPr>
        <w:t xml:space="preserve">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Контроль за соблюдением указанных в части 1 настоящей статьи условий осуществляется главным распорядителем средств бюджета поселения.</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spacing w:after="225"/>
        <w:ind w:firstLine="709"/>
        <w:contextualSpacing/>
        <w:jc w:val="both"/>
        <w:textAlignment w:val="baseline"/>
        <w:outlineLvl w:val="2"/>
        <w:rPr>
          <w:spacing w:val="2"/>
        </w:rPr>
      </w:pPr>
      <w:r w:rsidRPr="00AA26E0">
        <w:rPr>
          <w:spacing w:val="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AA26E0">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AA26E0">
        <w:rPr>
          <w:spacing w:val="2"/>
        </w:rPr>
        <w:t>), выполнением работ, оказанием услуг.</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цели, условия и порядок предоставления субсидий;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3) порядок возврата субсидий в соответствующий бюджет в случае нарушения условий, установленных при их предоставлении;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AA26E0">
        <w:rPr>
          <w:spacing w:val="2"/>
        </w:rPr>
        <w:t>муниципально</w:t>
      </w:r>
      <w:proofErr w:type="spellEnd"/>
      <w:r w:rsidRPr="00AA26E0">
        <w:rPr>
          <w:spacing w:val="2"/>
        </w:rPr>
        <w:t>-частном партнерстве, законодательством Российской Федерации о концессионных соглашениях.</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w:t>
      </w:r>
      <w:r w:rsidRPr="00AA26E0">
        <w:rPr>
          <w:spacing w:val="2"/>
        </w:rPr>
        <w:lastRenderedPageBreak/>
        <w:t>которые должны соответствовать общим требованиям, установленным Правительством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10. Заключение договоров (соглашений) о предоставлении субсидий из бюджета поселения юридическим лицам, указанным в частях 1 и 9 настоящей статьи, </w:t>
      </w:r>
      <w:r w:rsidRPr="00AA26E0">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AA26E0">
        <w:rPr>
          <w:spacing w:val="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AA26E0" w:rsidRPr="00AA26E0" w:rsidRDefault="00AA26E0" w:rsidP="00AA26E0">
      <w:pPr>
        <w:shd w:val="clear" w:color="auto" w:fill="FFFFFF"/>
        <w:ind w:firstLine="709"/>
        <w:contextualSpacing/>
        <w:jc w:val="both"/>
        <w:textAlignment w:val="baseline"/>
        <w:rPr>
          <w:spacing w:val="2"/>
          <w:highlight w:val="green"/>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Из бюджета поселения могут предоставляться субсидии бюджетным и автономным учреждениям поселения на иные цели.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В бюджете поселения могут предусматриваться субсидии иным некоммерческим организациям, не являющимся муниципальными учреждениями.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В решении о бюджете поселения могут предусматриваться бюджетные ассигнования на предоставление в соответствии с решением 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предоставления указанных субсидий из бюджета поселения 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w:t>
      </w:r>
      <w:r w:rsidRPr="00AA26E0">
        <w:rPr>
          <w:spacing w:val="2"/>
        </w:rPr>
        <w:lastRenderedPageBreak/>
        <w:t>учреждением 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w:t>
      </w:r>
      <w:proofErr w:type="spellStart"/>
      <w:r w:rsidRPr="00AA26E0">
        <w:rPr>
          <w:spacing w:val="2"/>
        </w:rPr>
        <w:t>софинансировании</w:t>
      </w:r>
      <w:proofErr w:type="spellEnd"/>
      <w:r w:rsidRPr="00AA26E0">
        <w:rPr>
          <w:spacing w:val="2"/>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10. 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 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w:t>
      </w:r>
      <w:r w:rsidRPr="00AA26E0">
        <w:rPr>
          <w:spacing w:val="2"/>
        </w:rPr>
        <w:lastRenderedPageBreak/>
        <w:t>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Статья 18. Бюджетные инвестиции в объекты муниципальной собственности поселения</w:t>
      </w:r>
    </w:p>
    <w:p w:rsidR="00AA26E0" w:rsidRPr="00AA26E0" w:rsidRDefault="00AA26E0" w:rsidP="00AA26E0">
      <w:pPr>
        <w:shd w:val="clear" w:color="auto" w:fill="FFFFFF"/>
        <w:ind w:firstLine="709"/>
        <w:contextualSpacing/>
        <w:jc w:val="both"/>
        <w:textAlignment w:val="baseline"/>
        <w:rPr>
          <w:spacing w:val="2"/>
          <w:highlight w:val="green"/>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Администрации поселения 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w:t>
      </w:r>
      <w:r w:rsidRPr="00AA26E0">
        <w:rPr>
          <w:spacing w:val="2"/>
        </w:rPr>
        <w:lastRenderedPageBreak/>
        <w:t>объектов недвижимого имущества, приобретаемых в муниципальную собственность поселения, и должно содержать в том числе: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 по заключению и исполнению от имени поселения в лице органа, указанного в части 4 настоящей статьи, муниципальных контрактов;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ответственность бюджетного или автономного учреждения поселения, муниципального унитарного предприятия поселения за неисполнение или ненадлежащее исполнение переданных им полномочий;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заключенным соглашением о передаче полномочий;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положения, устанавливающие обязанность бюджетного или автономного учреждения поселения, муниципального унитарного предприятия поселения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9.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Статья 19. Особенности осуществления капитальных вложений в объекты муниципальной собственности поселения</w:t>
      </w:r>
    </w:p>
    <w:p w:rsidR="00AA26E0" w:rsidRPr="00AA26E0" w:rsidRDefault="00AA26E0" w:rsidP="00AA26E0">
      <w:pPr>
        <w:shd w:val="clear" w:color="auto" w:fill="FFFFFF"/>
        <w:ind w:firstLine="567"/>
        <w:contextualSpacing/>
        <w:jc w:val="both"/>
        <w:textAlignment w:val="baseline"/>
        <w:rPr>
          <w:spacing w:val="2"/>
          <w:highlight w:val="green"/>
        </w:rPr>
      </w:pPr>
    </w:p>
    <w:p w:rsidR="00AA26E0" w:rsidRPr="00AA26E0" w:rsidRDefault="00AA26E0" w:rsidP="00AA26E0">
      <w:pPr>
        <w:shd w:val="clear" w:color="auto" w:fill="FFFFFF"/>
        <w:ind w:firstLine="567"/>
        <w:contextualSpacing/>
        <w:jc w:val="both"/>
        <w:textAlignment w:val="baseline"/>
        <w:rPr>
          <w:spacing w:val="2"/>
        </w:rPr>
      </w:pPr>
      <w:r w:rsidRPr="00AA26E0">
        <w:rPr>
          <w:spacing w:val="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2A1D83" w:rsidRDefault="002A1D83" w:rsidP="00AA26E0">
      <w:pPr>
        <w:shd w:val="clear" w:color="auto" w:fill="FFFFFF"/>
        <w:spacing w:before="375" w:after="225"/>
        <w:ind w:firstLine="709"/>
        <w:contextualSpacing/>
        <w:jc w:val="both"/>
        <w:textAlignment w:val="baseline"/>
        <w:outlineLvl w:val="2"/>
        <w:rPr>
          <w:spacing w:val="2"/>
        </w:rPr>
      </w:pP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Отсутствие оформленных в установленном порядке договоров служит основанием для непредоставления бюджетных инвестиций.</w:t>
      </w:r>
    </w:p>
    <w:p w:rsidR="002A1D83" w:rsidRDefault="002A1D83"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Статья 2</w:t>
      </w:r>
      <w:r w:rsidR="002A1D83">
        <w:rPr>
          <w:spacing w:val="2"/>
        </w:rPr>
        <w:t>1</w:t>
      </w:r>
      <w:r w:rsidRPr="00AA26E0">
        <w:rPr>
          <w:spacing w:val="2"/>
        </w:rPr>
        <w:t>. Муниципальные программы поселения</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Муниципальные программы поселения утверждаются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Сроки реализации муниципальных программ поселения определяются Администрацией поселения в устанавливаемом им порядке.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Статья 2</w:t>
      </w:r>
      <w:r w:rsidR="002A1D83">
        <w:rPr>
          <w:spacing w:val="2"/>
        </w:rPr>
        <w:t>2</w:t>
      </w:r>
      <w:r w:rsidRPr="00AA26E0">
        <w:rPr>
          <w:spacing w:val="2"/>
        </w:rPr>
        <w:t>. Расходные обязательства поселения</w:t>
      </w:r>
    </w:p>
    <w:p w:rsidR="00AA26E0" w:rsidRPr="00AA26E0" w:rsidRDefault="00AA26E0" w:rsidP="00AA26E0">
      <w:pPr>
        <w:shd w:val="clear" w:color="auto" w:fill="FFFFFF"/>
        <w:ind w:firstLine="709"/>
        <w:contextualSpacing/>
        <w:jc w:val="both"/>
        <w:textAlignment w:val="baseline"/>
        <w:rPr>
          <w:spacing w:val="2"/>
          <w:highlight w:val="green"/>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Расходные обязательства поселения возникают в результате: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заключения от имени поселения договоров (соглашений) казенными учреждениями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Статья 2</w:t>
      </w:r>
      <w:r w:rsidR="002A1D83">
        <w:rPr>
          <w:spacing w:val="2"/>
        </w:rPr>
        <w:t>3</w:t>
      </w:r>
      <w:r w:rsidRPr="00AA26E0">
        <w:rPr>
          <w:spacing w:val="2"/>
        </w:rPr>
        <w:t>. Реестры расходных обязательств</w:t>
      </w:r>
    </w:p>
    <w:p w:rsidR="00AA26E0" w:rsidRPr="00AA26E0" w:rsidRDefault="00AA26E0" w:rsidP="00AA26E0">
      <w:pPr>
        <w:shd w:val="clear" w:color="auto" w:fill="FFFFFF"/>
        <w:ind w:firstLine="709"/>
        <w:contextualSpacing/>
        <w:jc w:val="both"/>
        <w:textAlignment w:val="baseline"/>
        <w:rPr>
          <w:spacing w:val="2"/>
          <w:highlight w:val="green"/>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Органы местного самоуправления обязаны вести реестры расходных обязательств.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Реестр расходных обязательств муниципального района ведется в порядке, установленном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3. Реестр расходных обязательств муниципального образования представляется в Министерство финансов Республики Башкортостан.</w:t>
      </w:r>
    </w:p>
    <w:p w:rsidR="00AA26E0" w:rsidRPr="00AA26E0" w:rsidRDefault="00AA26E0" w:rsidP="00AA26E0">
      <w:pPr>
        <w:shd w:val="clear" w:color="auto" w:fill="FFFFFF"/>
        <w:ind w:firstLine="709"/>
        <w:contextualSpacing/>
        <w:jc w:val="both"/>
        <w:textAlignment w:val="baseline"/>
        <w:rPr>
          <w:spacing w:val="2"/>
          <w:highlight w:val="green"/>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Статья 2</w:t>
      </w:r>
      <w:r w:rsidR="002A1D83">
        <w:rPr>
          <w:spacing w:val="2"/>
        </w:rPr>
        <w:t>4</w:t>
      </w:r>
      <w:r w:rsidRPr="00AA26E0">
        <w:rPr>
          <w:spacing w:val="2"/>
        </w:rPr>
        <w:t>. Резервный фонд Администрации поселения</w:t>
      </w:r>
    </w:p>
    <w:p w:rsidR="00AA26E0" w:rsidRPr="00AA26E0" w:rsidRDefault="00AA26E0" w:rsidP="00AA26E0">
      <w:pPr>
        <w:shd w:val="clear" w:color="auto" w:fill="FFFFFF"/>
        <w:ind w:firstLine="709"/>
        <w:contextualSpacing/>
        <w:jc w:val="both"/>
        <w:textAlignment w:val="baseline"/>
        <w:rPr>
          <w:spacing w:val="2"/>
          <w:highlight w:val="green"/>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В расходной части бюджета поселения предусматривается создание резервного фонда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highlight w:val="green"/>
        </w:rPr>
      </w:pPr>
      <w:r w:rsidRPr="00AA26E0">
        <w:rPr>
          <w:spacing w:val="2"/>
        </w:rPr>
        <w:t>Статья 2</w:t>
      </w:r>
      <w:r w:rsidR="002A1D83">
        <w:rPr>
          <w:spacing w:val="2"/>
        </w:rPr>
        <w:t>5</w:t>
      </w:r>
      <w:r w:rsidRPr="00AA26E0">
        <w:rPr>
          <w:spacing w:val="2"/>
        </w:rPr>
        <w:t>. Осуществление расходов, не предусмотренных бюджетом поселения</w:t>
      </w:r>
    </w:p>
    <w:p w:rsidR="00AA26E0" w:rsidRPr="00AA26E0" w:rsidRDefault="00AA26E0" w:rsidP="00AA26E0">
      <w:pPr>
        <w:shd w:val="clear" w:color="auto" w:fill="FFFFFF"/>
        <w:ind w:firstLine="709"/>
        <w:contextualSpacing/>
        <w:jc w:val="both"/>
        <w:textAlignment w:val="baseline"/>
        <w:rPr>
          <w:spacing w:val="2"/>
          <w:highlight w:val="green"/>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A26E0" w:rsidRDefault="00AA26E0" w:rsidP="00AA26E0">
      <w:pPr>
        <w:shd w:val="clear" w:color="auto" w:fill="FFFFFF"/>
        <w:ind w:firstLine="709"/>
        <w:contextualSpacing/>
        <w:jc w:val="both"/>
        <w:textAlignment w:val="baseline"/>
        <w:rPr>
          <w:spacing w:val="2"/>
        </w:rPr>
      </w:pPr>
      <w:r w:rsidRPr="00AA26E0">
        <w:rPr>
          <w:spacing w:val="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A1D83" w:rsidRPr="00AA26E0" w:rsidRDefault="002A1D83"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spacing w:before="375" w:after="225"/>
        <w:ind w:firstLine="709"/>
        <w:contextualSpacing/>
        <w:jc w:val="both"/>
        <w:textAlignment w:val="baseline"/>
        <w:outlineLvl w:val="1"/>
        <w:rPr>
          <w:b/>
          <w:spacing w:val="2"/>
        </w:rPr>
      </w:pPr>
      <w:r w:rsidRPr="00AA26E0">
        <w:rPr>
          <w:b/>
          <w:spacing w:val="2"/>
        </w:rPr>
        <w:t xml:space="preserve">Глава 4. Муниципальный долг </w:t>
      </w:r>
      <w:r w:rsidR="002A1D83">
        <w:rPr>
          <w:b/>
          <w:spacing w:val="2"/>
        </w:rPr>
        <w:t xml:space="preserve">сельском поселении Серафимовский </w:t>
      </w:r>
      <w:proofErr w:type="gramStart"/>
      <w:r w:rsidR="002A1D83">
        <w:rPr>
          <w:b/>
          <w:spacing w:val="2"/>
        </w:rPr>
        <w:t xml:space="preserve">сельсовет </w:t>
      </w:r>
      <w:r w:rsidRPr="00AA26E0">
        <w:rPr>
          <w:b/>
          <w:spacing w:val="2"/>
        </w:rPr>
        <w:t xml:space="preserve"> муниципального</w:t>
      </w:r>
      <w:proofErr w:type="gramEnd"/>
      <w:r w:rsidRPr="00AA26E0">
        <w:rPr>
          <w:b/>
          <w:spacing w:val="2"/>
        </w:rPr>
        <w:t xml:space="preserve"> района Туймазинский  район Республики Башкортостан</w:t>
      </w:r>
    </w:p>
    <w:p w:rsidR="00AA26E0" w:rsidRPr="00AA26E0" w:rsidRDefault="00AA26E0" w:rsidP="00AA26E0">
      <w:pPr>
        <w:shd w:val="clear" w:color="auto" w:fill="FFFFFF"/>
        <w:spacing w:after="225"/>
        <w:ind w:firstLine="709"/>
        <w:contextualSpacing/>
        <w:jc w:val="both"/>
        <w:textAlignment w:val="baseline"/>
        <w:outlineLvl w:val="2"/>
        <w:rPr>
          <w:spacing w:val="2"/>
        </w:rPr>
      </w:pPr>
      <w:r w:rsidRPr="00AA26E0">
        <w:rPr>
          <w:spacing w:val="2"/>
        </w:rPr>
        <w:t xml:space="preserve">Статья 27. Управление муниципальным долгом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Управление муниципальным долгом </w:t>
      </w:r>
      <w:proofErr w:type="gramStart"/>
      <w:r w:rsidRPr="00AA26E0">
        <w:rPr>
          <w:spacing w:val="2"/>
        </w:rPr>
        <w:t>поселения  осуществляется</w:t>
      </w:r>
      <w:proofErr w:type="gramEnd"/>
      <w:r w:rsidRPr="00AA26E0">
        <w:rPr>
          <w:spacing w:val="2"/>
        </w:rPr>
        <w:t xml:space="preserve"> Администрацией </w:t>
      </w:r>
      <w:r w:rsidR="002A1D83">
        <w:rPr>
          <w:spacing w:val="2"/>
        </w:rPr>
        <w:t xml:space="preserve">сельском поселении Серафимовский сельсовет </w:t>
      </w:r>
      <w:r w:rsidRPr="00AA26E0">
        <w:rPr>
          <w:spacing w:val="2"/>
        </w:rPr>
        <w:t xml:space="preserve"> муниципального района Туймазинский район Республики Башкортостан.</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28. Осуществление муниципальных заимствований </w:t>
      </w:r>
      <w:r w:rsidR="002A1D83">
        <w:rPr>
          <w:spacing w:val="2"/>
        </w:rPr>
        <w:t xml:space="preserve">сельском поселении Серафимовский сельсовет </w:t>
      </w:r>
      <w:r w:rsidRPr="00AA26E0">
        <w:rPr>
          <w:spacing w:val="2"/>
        </w:rPr>
        <w:t>муниципального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От имени поселения право осуществления муниципальных внутренних и внешних заимствований поселения принадлежит финансовому органу.</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 xml:space="preserve">Статья 29. Порядок предоставления муниципальных гарантий </w:t>
      </w:r>
      <w:r w:rsidR="002A1D83">
        <w:rPr>
          <w:spacing w:val="2"/>
        </w:rPr>
        <w:t xml:space="preserve">сельском поселении Серафимовский сельсовет </w:t>
      </w:r>
      <w:r w:rsidRPr="00AA26E0">
        <w:rPr>
          <w:spacing w:val="2"/>
        </w:rPr>
        <w:t>муниципального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Администрацией поселения утверждаются: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5. </w:t>
      </w:r>
      <w:r w:rsidRPr="00AA26E0">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Муниципальные гарантии поселения предоставляются с взиманием платы, размер которой устанавливается решением о бюджете поселения.</w:t>
      </w:r>
    </w:p>
    <w:p w:rsidR="00AA26E0" w:rsidRPr="00AA26E0" w:rsidRDefault="00AA26E0" w:rsidP="00AA26E0">
      <w:pPr>
        <w:shd w:val="clear" w:color="auto" w:fill="FFFFFF"/>
        <w:ind w:firstLine="709"/>
        <w:contextualSpacing/>
        <w:jc w:val="both"/>
        <w:textAlignment w:val="baseline"/>
      </w:pPr>
      <w:r w:rsidRPr="00AA26E0">
        <w:rPr>
          <w:spacing w:val="2"/>
        </w:rPr>
        <w:t xml:space="preserve">7. Финансовый орган </w:t>
      </w:r>
      <w:r w:rsidRPr="00AA26E0">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AA26E0" w:rsidRPr="00AA26E0" w:rsidRDefault="00AA26E0" w:rsidP="00AA26E0">
      <w:pPr>
        <w:shd w:val="clear" w:color="auto" w:fill="FFFFFF"/>
        <w:ind w:firstLine="709"/>
        <w:contextualSpacing/>
        <w:jc w:val="both"/>
        <w:textAlignment w:val="baseline"/>
        <w:rPr>
          <w:spacing w:val="2"/>
        </w:rPr>
      </w:pPr>
      <w:r w:rsidRPr="00AA26E0">
        <w:t>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некоммерческих организаций, крестьянских (фермерских) хозяйств, индивидуальных предпринимателей и физических лиц.</w:t>
      </w:r>
    </w:p>
    <w:p w:rsidR="00AA26E0" w:rsidRPr="00AA26E0" w:rsidRDefault="00AA26E0" w:rsidP="00AA26E0">
      <w:pPr>
        <w:shd w:val="clear" w:color="auto" w:fill="FFFFFF"/>
        <w:ind w:firstLine="709"/>
        <w:contextualSpacing/>
        <w:jc w:val="both"/>
        <w:textAlignment w:val="baseline"/>
        <w:outlineLvl w:val="1"/>
        <w:rPr>
          <w:spacing w:val="2"/>
        </w:rPr>
      </w:pPr>
    </w:p>
    <w:p w:rsidR="00AA26E0" w:rsidRPr="00AA26E0" w:rsidRDefault="00AA26E0" w:rsidP="00AA26E0">
      <w:pPr>
        <w:shd w:val="clear" w:color="auto" w:fill="FFFFFF"/>
        <w:ind w:firstLine="709"/>
        <w:contextualSpacing/>
        <w:jc w:val="both"/>
        <w:textAlignment w:val="baseline"/>
        <w:outlineLvl w:val="1"/>
        <w:rPr>
          <w:b/>
          <w:spacing w:val="2"/>
        </w:rPr>
      </w:pPr>
      <w:r w:rsidRPr="00AA26E0">
        <w:rPr>
          <w:b/>
          <w:spacing w:val="2"/>
        </w:rPr>
        <w:t>Глава 5. Участники бюджетного процесса в поселении</w:t>
      </w:r>
    </w:p>
    <w:p w:rsidR="00AA26E0" w:rsidRPr="00AA26E0" w:rsidRDefault="00AA26E0" w:rsidP="00AA26E0">
      <w:pPr>
        <w:shd w:val="clear" w:color="auto" w:fill="FFFFFF"/>
        <w:ind w:firstLine="709"/>
        <w:contextualSpacing/>
        <w:jc w:val="both"/>
        <w:textAlignment w:val="baseline"/>
        <w:outlineLvl w:val="1"/>
        <w:rPr>
          <w:b/>
          <w:spacing w:val="2"/>
        </w:rPr>
      </w:pPr>
    </w:p>
    <w:p w:rsidR="00AA26E0" w:rsidRPr="00AA26E0" w:rsidRDefault="00AA26E0" w:rsidP="00AA26E0">
      <w:pPr>
        <w:shd w:val="clear" w:color="auto" w:fill="FFFFFF"/>
        <w:spacing w:after="225"/>
        <w:ind w:firstLine="709"/>
        <w:contextualSpacing/>
        <w:jc w:val="both"/>
        <w:textAlignment w:val="baseline"/>
        <w:outlineLvl w:val="1"/>
        <w:rPr>
          <w:spacing w:val="2"/>
        </w:rPr>
      </w:pPr>
      <w:r w:rsidRPr="00AA26E0">
        <w:rPr>
          <w:spacing w:val="2"/>
        </w:rPr>
        <w:t>Статья 30. Участники бюджетного процесса в поселении</w:t>
      </w:r>
    </w:p>
    <w:p w:rsidR="00AA26E0" w:rsidRPr="00AA26E0" w:rsidRDefault="00AA26E0" w:rsidP="00AA26E0">
      <w:pPr>
        <w:shd w:val="clear" w:color="auto" w:fill="FFFFFF"/>
        <w:ind w:firstLine="709"/>
        <w:contextualSpacing/>
        <w:jc w:val="both"/>
        <w:textAlignment w:val="baseline"/>
        <w:outlineLvl w:val="1"/>
        <w:rPr>
          <w:spacing w:val="2"/>
        </w:rPr>
      </w:pPr>
      <w:r w:rsidRPr="00AA26E0">
        <w:rPr>
          <w:spacing w:val="2"/>
        </w:rPr>
        <w:t>Участниками бюджетного процесса в поселении являются: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1) Глава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Совет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Администрация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финансовый орган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органы муниципального финансового контроля;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главные распорядители (распорядители) и получатели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7) главные администраторы (администраторы) доходов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главные администраторы (администраторы) источников финансирования дефицита бюджета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31. Бюджетные полномочия главы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Глава Администрации поселения вносит в Совет поселения проекты решений о бюджете поселения, об исполнении бюджета поселения за отчетный финансовый год, проекты решений, регулирующие бюджетные и налоговые правоотношения, обнародует решения поселения, регулирующие бюджетные и налоговые правоотношения, либо отклоняет их, осуществляет иные полномочия в соответствии с </w:t>
      </w:r>
      <w:hyperlink r:id="rId13" w:history="1">
        <w:r w:rsidRPr="00AA26E0">
          <w:rPr>
            <w:spacing w:val="2"/>
          </w:rPr>
          <w:t>Бюджетным кодексом</w:t>
        </w:r>
      </w:hyperlink>
      <w:r w:rsidRPr="00AA26E0">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AA26E0" w:rsidRPr="00AA26E0" w:rsidRDefault="00AA26E0" w:rsidP="00AA26E0">
      <w:pPr>
        <w:shd w:val="clear" w:color="auto" w:fill="FFFFFF"/>
        <w:ind w:firstLine="709"/>
        <w:contextualSpacing/>
        <w:jc w:val="center"/>
        <w:textAlignment w:val="baseline"/>
        <w:rPr>
          <w:spacing w:val="2"/>
        </w:rPr>
      </w:pPr>
    </w:p>
    <w:p w:rsidR="00AA26E0" w:rsidRPr="00AA26E0" w:rsidRDefault="00AA26E0" w:rsidP="00AA26E0">
      <w:pPr>
        <w:shd w:val="clear" w:color="auto" w:fill="FFFFFF"/>
        <w:ind w:firstLine="709"/>
        <w:contextualSpacing/>
        <w:textAlignment w:val="baseline"/>
        <w:rPr>
          <w:spacing w:val="2"/>
        </w:rPr>
      </w:pPr>
      <w:r w:rsidRPr="00AA26E0">
        <w:rPr>
          <w:spacing w:val="2"/>
        </w:rPr>
        <w:t>Статья 32. Бюджетные полномочия Совета поселения</w:t>
      </w:r>
    </w:p>
    <w:p w:rsidR="00AA26E0" w:rsidRPr="00AA26E0" w:rsidRDefault="00AA26E0" w:rsidP="00AA26E0">
      <w:pPr>
        <w:shd w:val="clear" w:color="auto" w:fill="FFFFFF"/>
        <w:ind w:firstLine="709"/>
        <w:contextualSpacing/>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AA26E0">
          <w:rPr>
            <w:spacing w:val="2"/>
          </w:rPr>
          <w:t>Бюджетным кодексом</w:t>
        </w:r>
      </w:hyperlink>
      <w:r w:rsidRPr="00AA26E0">
        <w:rPr>
          <w:spacing w:val="2"/>
        </w:rPr>
        <w:t xml:space="preserve">, </w:t>
      </w:r>
      <w:hyperlink r:id="rId15" w:history="1">
        <w:r w:rsidRPr="00AA26E0">
          <w:rPr>
            <w:spacing w:val="2"/>
          </w:rPr>
          <w:t>Федеральным законом от 6 октября 2003 года № 131-ФЗ «Об общих принципах организации местного самоуправления в Российской Федерации</w:t>
        </w:r>
      </w:hyperlink>
      <w:r w:rsidRPr="00AA26E0">
        <w:rPr>
          <w:spacing w:val="2"/>
        </w:rPr>
        <w:t xml:space="preserve">», </w:t>
      </w:r>
      <w:hyperlink r:id="rId16" w:history="1">
        <w:r w:rsidRPr="00AA26E0">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A26E0">
        <w:rPr>
          <w:spacing w:val="2"/>
        </w:rPr>
        <w:t>», иными нормативными правовыми актами Российской Федерации и Республики Башкортостан, а также Уставом поселения и настоящим Положением.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Совету поселения в пределах его компетенции по бюджетным вопросам, установленной </w:t>
      </w:r>
      <w:hyperlink r:id="rId17" w:history="1">
        <w:r w:rsidRPr="00AA26E0">
          <w:rPr>
            <w:spacing w:val="2"/>
          </w:rPr>
          <w:t>Конституцией Российской Федерации</w:t>
        </w:r>
      </w:hyperlink>
      <w:r w:rsidRPr="00AA26E0">
        <w:rPr>
          <w:spacing w:val="2"/>
        </w:rPr>
        <w:t xml:space="preserve">, </w:t>
      </w:r>
      <w:hyperlink r:id="rId18" w:history="1">
        <w:r w:rsidRPr="00AA26E0">
          <w:rPr>
            <w:spacing w:val="2"/>
          </w:rPr>
          <w:t>Бюджетным кодексом</w:t>
        </w:r>
      </w:hyperlink>
      <w:r w:rsidRPr="00AA26E0">
        <w:rPr>
          <w:spacing w:val="2"/>
        </w:rPr>
        <w:t xml:space="preserve">, </w:t>
      </w:r>
      <w:hyperlink r:id="rId19" w:history="1">
        <w:r w:rsidRPr="00AA26E0">
          <w:rPr>
            <w:spacing w:val="2"/>
          </w:rPr>
          <w:t>Конституцией Республики Башкортостан</w:t>
        </w:r>
      </w:hyperlink>
      <w:r w:rsidRPr="00AA26E0">
        <w:rPr>
          <w:spacing w:val="2"/>
        </w:rPr>
        <w:t>, настоящим Положением, иными нормативными правовыми актами Российской Федерации и Республики Башкортостан, Уставом поселения для обеспечения его полномочий должна быть предоставлена Администрацией поселения вся необходимая информация.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33. Бюджетные полномочия Администрации поселения  </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Администрация поселения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утверждение Совета поселения, разрабатывает и утверждает методики распределения и (или) порядок предоставления межбюджетных трансфертов,</w:t>
      </w:r>
      <w:r w:rsidRPr="00AA26E0">
        <w:t xml:space="preserve"> если иное не предусмотрено Бюджетным кодексом,</w:t>
      </w:r>
      <w:r w:rsidRPr="00AA26E0">
        <w:rPr>
          <w:spacing w:val="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 </w:t>
      </w:r>
      <w:hyperlink r:id="rId20" w:history="1">
        <w:r w:rsidRPr="00AA26E0">
          <w:rPr>
            <w:spacing w:val="2"/>
          </w:rPr>
          <w:t>Бюджетным кодексом</w:t>
        </w:r>
      </w:hyperlink>
      <w:r w:rsidRPr="00AA26E0">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34. Бюджетные полномочия органов муниципального финансового контроля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 </w:t>
      </w:r>
      <w:hyperlink r:id="rId21" w:history="1">
        <w:r w:rsidRPr="00AA26E0">
          <w:rPr>
            <w:spacing w:val="2"/>
          </w:rPr>
          <w:t>Бюджетным кодексом</w:t>
        </w:r>
      </w:hyperlink>
      <w:r w:rsidRPr="00AA26E0">
        <w:rPr>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Орган внешнего муниципального финансового контроля также осуществляет бюджетные полномочия по:</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1) аудиту эффективности, направленному на определение экономности и результативности использования бюджетных средств;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экспертизе муниципальных программ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5) подготовке предложений по совершенствованию осуществления </w:t>
      </w:r>
      <w:r w:rsidRPr="00AA26E0">
        <w:t xml:space="preserve">главными распорядителями </w:t>
      </w:r>
      <w:r w:rsidRPr="00AA26E0">
        <w:rPr>
          <w:spacing w:val="2"/>
        </w:rPr>
        <w:t>средств бюджета поселения</w:t>
      </w:r>
      <w:r w:rsidRPr="00AA26E0">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AA26E0">
        <w:rPr>
          <w:spacing w:val="2"/>
        </w:rPr>
        <w:t xml:space="preserve"> внутреннего финансового аудита;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другим вопросам, установленным </w:t>
      </w:r>
      <w:hyperlink r:id="rId22" w:history="1">
        <w:r w:rsidRPr="00AA26E0">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A26E0">
        <w:rPr>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 </w:t>
      </w:r>
      <w:hyperlink r:id="rId23" w:history="1">
        <w:r w:rsidRPr="00AA26E0">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A26E0">
        <w:rPr>
          <w:spacing w:val="2"/>
        </w:rPr>
        <w:t>».</w:t>
      </w:r>
    </w:p>
    <w:p w:rsidR="00AA26E0" w:rsidRPr="00AA26E0" w:rsidRDefault="00AA26E0" w:rsidP="00AA26E0">
      <w:pPr>
        <w:shd w:val="clear" w:color="auto" w:fill="FFFFFF"/>
        <w:spacing w:before="375" w:after="225"/>
        <w:ind w:firstLine="709"/>
        <w:contextualSpacing/>
        <w:textAlignment w:val="baseline"/>
        <w:outlineLvl w:val="2"/>
        <w:rPr>
          <w:spacing w:val="2"/>
        </w:rPr>
      </w:pPr>
      <w:r w:rsidRPr="00AA26E0">
        <w:rPr>
          <w:spacing w:val="2"/>
        </w:rPr>
        <w:t>Статья 35. Бюджетные полномочия финансового органа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Финансовый орган поселения (далее - финансовый орган) обладает следующими бюджетными полномочиями: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на основании и во исполнение </w:t>
      </w:r>
      <w:hyperlink r:id="rId24" w:history="1">
        <w:r w:rsidRPr="00AA26E0">
          <w:rPr>
            <w:spacing w:val="2"/>
          </w:rPr>
          <w:t>Бюджетного кодекса</w:t>
        </w:r>
      </w:hyperlink>
      <w:r w:rsidRPr="00AA26E0">
        <w:rPr>
          <w:spacing w:val="2"/>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организует составление и составляет проект бюджета поселения, представляет его главе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осуществляет в пределах своей компетенции методическое руководство в области составления и исполнения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устанавливает порядок и методику планирования бюджетных ассигнований;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8) устанавливает, если иное не установлено </w:t>
      </w:r>
      <w:hyperlink r:id="rId25" w:history="1">
        <w:r w:rsidRPr="00AA26E0">
          <w:rPr>
            <w:spacing w:val="2"/>
          </w:rPr>
          <w:t>Бюджетным кодексом</w:t>
        </w:r>
      </w:hyperlink>
      <w:r w:rsidRPr="00AA26E0">
        <w:rPr>
          <w:spacing w:val="2"/>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9) утверждает перечень кодов видов источников финансирования дефицитов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 xml:space="preserve">12) </w:t>
      </w:r>
      <w:r w:rsidRPr="00AA26E0">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13) осуществляет платежи по обслуживанию и погашению (выкупу) муниципального долга поселения за счет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14) </w:t>
      </w:r>
      <w:r w:rsidRPr="00AA26E0">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15) ведет муниципальную долговую книгу поселения, учет и регистрацию долговых обязательств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17) обеспечивает передачу информации о долговых обязательствах поселения, отраженной в муниципальной долговой книге </w:t>
      </w:r>
      <w:proofErr w:type="gramStart"/>
      <w:r w:rsidRPr="00AA26E0">
        <w:rPr>
          <w:spacing w:val="2"/>
        </w:rPr>
        <w:t>поселения  в</w:t>
      </w:r>
      <w:proofErr w:type="gramEnd"/>
      <w:r w:rsidRPr="00AA26E0">
        <w:rPr>
          <w:spacing w:val="2"/>
        </w:rPr>
        <w:t xml:space="preserve"> финансовый орган Администрации муниципального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19) в порядке и случаях, предусмотренных законодательством Российской Федерации о судопроизводстве, об исполнительном производстве и </w:t>
      </w:r>
      <w:hyperlink r:id="rId26" w:history="1">
        <w:r w:rsidRPr="00AA26E0">
          <w:rPr>
            <w:spacing w:val="2"/>
          </w:rPr>
          <w:t>о несостоятельности (банкротстве)</w:t>
        </w:r>
      </w:hyperlink>
      <w:r w:rsidRPr="00AA26E0">
        <w:rPr>
          <w:spacing w:val="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20) </w:t>
      </w:r>
      <w:r w:rsidRPr="00AA26E0">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AA26E0" w:rsidRPr="00AA26E0" w:rsidRDefault="00AA26E0" w:rsidP="00AA26E0">
      <w:pPr>
        <w:autoSpaceDE w:val="0"/>
        <w:autoSpaceDN w:val="0"/>
        <w:adjustRightInd w:val="0"/>
        <w:ind w:firstLine="709"/>
        <w:contextualSpacing/>
        <w:jc w:val="both"/>
        <w:outlineLvl w:val="0"/>
      </w:pPr>
      <w:r w:rsidRPr="00AA26E0">
        <w:t xml:space="preserve">21) </w:t>
      </w:r>
      <w:r w:rsidRPr="00AA26E0">
        <w:rPr>
          <w:spacing w:val="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22) формирует и ведет реестр источников доходов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23) обеспечивает представление реестра источников доходов бюджета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24) ведет реестр расходных обязательств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25) обеспечивает представление реестра расходных обязательств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26) организует исполнение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28) составляет и ведет сводную бюджетную роспись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29) устанавливает порядок составления и ведения кассового плана поселения, а также состав и сроки представления </w:t>
      </w:r>
      <w:r w:rsidRPr="00AA26E0">
        <w:t>главными администраторами средств бюджета поселения</w:t>
      </w:r>
      <w:r w:rsidRPr="00AA26E0">
        <w:rPr>
          <w:spacing w:val="2"/>
        </w:rPr>
        <w:t xml:space="preserve"> сведений, необходимых для составления и ведения кассового плана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30) осуществляет составление и ведение кассового плана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31) устанавливает в соответствии с положениями </w:t>
      </w:r>
      <w:hyperlink r:id="rId27" w:history="1">
        <w:r w:rsidRPr="00AA26E0">
          <w:rPr>
            <w:spacing w:val="2"/>
          </w:rPr>
          <w:t>Бюджетного кодекса</w:t>
        </w:r>
      </w:hyperlink>
      <w:r w:rsidRPr="00AA26E0">
        <w:rPr>
          <w:spacing w:val="2"/>
        </w:rPr>
        <w:t xml:space="preserve"> порядок исполнения бюджета поселения по расходам и по источникам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32)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36)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40) устанавливает порядок учета бюджетных и денежных обязательств получателей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41) осуществляет учет бюджетных и денежных обязательств получателей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45) устанавливает порядок завершения операций по исполнению бюджета поселения в текущем финансовом году;</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46) осуществляет управление средствами на единых счетах бюджета поселения при кассовом обслуживании исполнения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47) осуществляет операции по управлению остатками средств на едином счете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48) осуществляет внутренний муниципальный финансовый контроль в соответствии с полномочиями, установленными </w:t>
      </w:r>
      <w:hyperlink r:id="rId28" w:history="1">
        <w:r w:rsidRPr="00AA26E0">
          <w:rPr>
            <w:spacing w:val="2"/>
          </w:rPr>
          <w:t>Бюджетным кодексом</w:t>
        </w:r>
      </w:hyperlink>
      <w:r w:rsidRPr="00AA26E0">
        <w:rPr>
          <w:spacing w:val="2"/>
        </w:rPr>
        <w:t xml:space="preserve"> и настоящим Положением;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49) разрабатывает проекты методик распределения и порядок предоставления межбюджетных трансфертов из бюджета поселения бюджету муниципального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50) устанавливает порядок составления бюджетной отчетности;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53) представляет бюджетную отчетность поселения в Администрацию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55) устанавливает порядок исполнения решения о применении бюджетных мер принуждения;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57) применяет бюджетные меры принуждения в соответствии с решением об их применении;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AA26E0">
          <w:rPr>
            <w:spacing w:val="2"/>
          </w:rPr>
          <w:t>Бюджетного кодекса</w:t>
        </w:r>
      </w:hyperlink>
      <w:r w:rsidRPr="00AA26E0">
        <w:rPr>
          <w:spacing w:val="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AA26E0">
          <w:rPr>
            <w:spacing w:val="2"/>
          </w:rPr>
          <w:t>Гражданского кодекса Российской Федерации</w:t>
        </w:r>
      </w:hyperlink>
      <w:r w:rsidRPr="00AA26E0">
        <w:rPr>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62) устанавливает формы документов, необходимых для реализации полномочий, установленных настоящей статьей;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63) осуществляет иные полномочия в соответствии с  </w:t>
      </w:r>
      <w:hyperlink r:id="rId31" w:history="1">
        <w:r w:rsidRPr="00AA26E0">
          <w:rPr>
            <w:spacing w:val="2"/>
          </w:rPr>
          <w:t>Бюджетным кодексом</w:t>
        </w:r>
      </w:hyperlink>
      <w:r w:rsidRPr="00AA26E0">
        <w:rPr>
          <w:spacing w:val="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AA26E0" w:rsidRPr="00AA26E0" w:rsidRDefault="00AA26E0" w:rsidP="00AA26E0">
      <w:pPr>
        <w:shd w:val="clear" w:color="auto" w:fill="FFFFFF"/>
        <w:spacing w:after="225"/>
        <w:ind w:firstLine="709"/>
        <w:contextualSpacing/>
        <w:jc w:val="both"/>
        <w:textAlignment w:val="baseline"/>
        <w:outlineLvl w:val="2"/>
        <w:rPr>
          <w:spacing w:val="2"/>
        </w:rPr>
      </w:pPr>
    </w:p>
    <w:p w:rsidR="00AA26E0" w:rsidRPr="00AA26E0" w:rsidRDefault="00AA26E0" w:rsidP="00AA26E0">
      <w:pPr>
        <w:shd w:val="clear" w:color="auto" w:fill="FFFFFF"/>
        <w:spacing w:after="225"/>
        <w:ind w:firstLine="709"/>
        <w:contextualSpacing/>
        <w:jc w:val="both"/>
        <w:textAlignment w:val="baseline"/>
        <w:outlineLvl w:val="2"/>
        <w:rPr>
          <w:spacing w:val="2"/>
        </w:rPr>
      </w:pPr>
      <w:r w:rsidRPr="00AA26E0">
        <w:rPr>
          <w:spacing w:val="2"/>
        </w:rPr>
        <w:t>Статья 36. Бюджетные полномочия иных участников бюджетного процесса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w:t>
      </w:r>
      <w:hyperlink r:id="rId32" w:history="1">
        <w:r w:rsidRPr="00AA26E0">
          <w:rPr>
            <w:spacing w:val="2"/>
          </w:rPr>
          <w:t>Бюджетным кодексом</w:t>
        </w:r>
      </w:hyperlink>
      <w:r w:rsidRPr="00AA26E0">
        <w:rPr>
          <w:spacing w:val="2"/>
        </w:rPr>
        <w:t>, настоящим Положением и принятыми в соответствии с ними нормативными правовыми актами, регулирующими бюджетные правоотношения.</w:t>
      </w:r>
    </w:p>
    <w:p w:rsidR="00AA26E0" w:rsidRPr="00AA26E0" w:rsidRDefault="00AA26E0" w:rsidP="00AA26E0">
      <w:pPr>
        <w:shd w:val="clear" w:color="auto" w:fill="FFFFFF"/>
        <w:spacing w:before="375" w:after="225"/>
        <w:ind w:firstLine="709"/>
        <w:contextualSpacing/>
        <w:jc w:val="both"/>
        <w:textAlignment w:val="baseline"/>
        <w:outlineLvl w:val="1"/>
        <w:rPr>
          <w:b/>
          <w:spacing w:val="2"/>
        </w:rPr>
      </w:pPr>
      <w:r w:rsidRPr="00AA26E0">
        <w:rPr>
          <w:b/>
          <w:spacing w:val="2"/>
        </w:rPr>
        <w:t>Глава 6. Составление проекта бюджета поселения, рассмотрение и утверждение бюджета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37. Составление проекта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Проект бюджета поселения составляется на основе проекта прогноза социально-экономического развития </w:t>
      </w:r>
      <w:r w:rsidR="002A1D83">
        <w:rPr>
          <w:spacing w:val="2"/>
        </w:rPr>
        <w:t xml:space="preserve">сельском поселении Серафимовский сельсовет </w:t>
      </w:r>
      <w:r w:rsidRPr="00AA26E0">
        <w:rPr>
          <w:spacing w:val="2"/>
        </w:rPr>
        <w:t>__ муниципального района Туймазинский район Республики Башкортостан (далее - прогноз социально-экономического развития поселения) в целях финансового обеспечения расходных обязательств.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Составление проекта бюджета поселения осуществляется в порядке и сроки, установленные Администрацией поселения в соответствии с </w:t>
      </w:r>
      <w:hyperlink r:id="rId33" w:history="1">
        <w:r w:rsidRPr="00AA26E0">
          <w:rPr>
            <w:spacing w:val="2"/>
          </w:rPr>
          <w:t>Бюджетным кодексом</w:t>
        </w:r>
      </w:hyperlink>
      <w:r w:rsidRPr="00AA26E0">
        <w:rPr>
          <w:spacing w:val="2"/>
        </w:rPr>
        <w:t xml:space="preserve"> и настоящим Положением.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Проект бюджета поселения составляется и утверждается сроком на три года - очередной финансовый год и плановый период.</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2. Составление проекта бюджета поселения - исключительная прерогатива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Непосредственное составление проекта бюджета поселения осуществляет финансовый орган.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 решения в Совет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Решением Совета поселения на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38. Долгосрочное бюджетное планирование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 </w:t>
      </w:r>
      <w:hyperlink r:id="rId34" w:history="1">
        <w:r w:rsidRPr="00AA26E0">
          <w:rPr>
            <w:spacing w:val="2"/>
          </w:rPr>
          <w:t>Бюджетного кодекса</w:t>
        </w:r>
      </w:hyperlink>
      <w:r w:rsidRPr="00AA26E0">
        <w:rPr>
          <w:spacing w:val="2"/>
        </w:rPr>
        <w:t>.</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39. Решение о бюджете </w:t>
      </w:r>
      <w:r w:rsidR="002A1D83">
        <w:rPr>
          <w:spacing w:val="2"/>
        </w:rPr>
        <w:t xml:space="preserve">сельском поселении Серафимовский сельсовет </w:t>
      </w:r>
      <w:r w:rsidRPr="00AA26E0">
        <w:rPr>
          <w:spacing w:val="2"/>
        </w:rPr>
        <w:t>_ муниципального района Туймазинский район Республики Башкортостан</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pacing w:val="2"/>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w:t>
      </w:r>
      <w:hyperlink r:id="rId35" w:history="1">
        <w:r w:rsidRPr="00AA26E0">
          <w:rPr>
            <w:rFonts w:ascii="Times New Roman" w:hAnsi="Times New Roman"/>
            <w:spacing w:val="2"/>
            <w:sz w:val="24"/>
            <w:szCs w:val="24"/>
          </w:rPr>
          <w:t>Бюджетным кодексом</w:t>
        </w:r>
      </w:hyperlink>
      <w:r w:rsidRPr="00AA26E0">
        <w:rPr>
          <w:rFonts w:ascii="Times New Roman" w:hAnsi="Times New Roman"/>
          <w:spacing w:val="2"/>
          <w:sz w:val="24"/>
          <w:szCs w:val="24"/>
        </w:rPr>
        <w:t xml:space="preserve">, настоящим Положением, </w:t>
      </w:r>
      <w:r w:rsidRPr="00AA26E0">
        <w:rPr>
          <w:rFonts w:ascii="Times New Roman" w:hAnsi="Times New Roman"/>
          <w:sz w:val="24"/>
          <w:szCs w:val="24"/>
        </w:rPr>
        <w:t>законами Республики Башкортостан, муниципальными правовыми актами муниципального района и поселения (кроме решения о бюджете).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Решением о бюджете поселения утверждаются: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доходы бюджета поселения по кодам видов доходов, подвидов доходов, относящихся к доходам бюджета;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перечень главных администраторов доходов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перечень главных администраторов источников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поселения на очередной финансовый год и плановый период;</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общий объем бюджетных ассигнований, направляемых на исполнение публичных нормативных обязательств;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lastRenderedPageBreak/>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9) источники финансирования дефицита бюджета на очередной финансовый год и плановый период;</w:t>
      </w:r>
    </w:p>
    <w:p w:rsidR="00AA26E0" w:rsidRPr="00AA26E0" w:rsidRDefault="00AA26E0" w:rsidP="00AA26E0">
      <w:pPr>
        <w:autoSpaceDE w:val="0"/>
        <w:autoSpaceDN w:val="0"/>
        <w:adjustRightInd w:val="0"/>
        <w:ind w:firstLine="540"/>
        <w:contextualSpacing/>
        <w:jc w:val="both"/>
      </w:pPr>
      <w:r w:rsidRPr="00AA26E0">
        <w:rPr>
          <w:spacing w:val="2"/>
        </w:rPr>
        <w:t xml:space="preserve">10) </w:t>
      </w:r>
      <w:r w:rsidRPr="00AA26E0">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40. Документы и материалы, представляемые в Совет </w:t>
      </w:r>
      <w:r w:rsidR="002A1D83">
        <w:rPr>
          <w:spacing w:val="2"/>
        </w:rPr>
        <w:t xml:space="preserve">сельском поселении Серафимовский сельсовет </w:t>
      </w:r>
      <w:r w:rsidRPr="00AA26E0">
        <w:rPr>
          <w:spacing w:val="2"/>
        </w:rPr>
        <w:t>_ муниципального района Туймазинский район Республики Башкортостан одновременно с проектом решения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Глава Администрации </w:t>
      </w:r>
      <w:r w:rsidR="002A1D83">
        <w:rPr>
          <w:spacing w:val="2"/>
        </w:rPr>
        <w:t xml:space="preserve">сельском поселении Серафимовский сельсовет </w:t>
      </w:r>
      <w:r w:rsidRPr="00AA26E0">
        <w:rPr>
          <w:spacing w:val="2"/>
        </w:rPr>
        <w:t xml:space="preserve">_ муниципального района Туймазинский район Республики Башкортостан вносит на рассмотрение Совета </w:t>
      </w:r>
      <w:r w:rsidR="002A1D83">
        <w:rPr>
          <w:spacing w:val="2"/>
        </w:rPr>
        <w:t xml:space="preserve">сельском поселении Серафимовский сельсовет </w:t>
      </w:r>
      <w:r w:rsidRPr="00AA26E0">
        <w:rPr>
          <w:spacing w:val="2"/>
        </w:rPr>
        <w:t>_ муниципального района Туймазинский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прогноз социально-экономического развития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пояснительная записка к проекту бюджета;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реестр источников доходов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паспорта (проекты паспортов) муниципальных программ поселения, проекты изменений указанных паспортов;</w:t>
      </w:r>
    </w:p>
    <w:p w:rsidR="00AA26E0" w:rsidRPr="00AA26E0" w:rsidRDefault="00AA26E0" w:rsidP="00AA26E0">
      <w:pPr>
        <w:shd w:val="clear" w:color="auto" w:fill="FFFFFF"/>
        <w:ind w:firstLine="709"/>
        <w:contextualSpacing/>
        <w:jc w:val="both"/>
        <w:textAlignment w:val="baseline"/>
      </w:pPr>
      <w:r w:rsidRPr="00AA26E0">
        <w:rPr>
          <w:spacing w:val="2"/>
        </w:rPr>
        <w:t xml:space="preserve">7) </w:t>
      </w:r>
      <w:r w:rsidRPr="00AA26E0">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оценка ожидаемого исполнения бюджета поселения за текущий финансовый год;</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11) иные документы и материалы.</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41. Сроки, порядок представления проекта решения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Глава Администрации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в срок до 15 ноября года, предшествующего очередному финансовому году, представляет на рассмотрение Совета поселения разработанный Администрацией поселения проект решения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Проект решения о бюджете поселения считается внесенным в срок, если он представлен в Совет поселения до 18 часов 15 ноября текущего года.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 xml:space="preserve">Проект решения о бюджете поселения, внесенный с соблюдением требований настоящего Положения, направляется Председателем Совета </w:t>
      </w:r>
      <w:r w:rsidR="002A1D83">
        <w:rPr>
          <w:rFonts w:ascii="Times New Roman" w:hAnsi="Times New Roman"/>
          <w:sz w:val="24"/>
          <w:szCs w:val="24"/>
        </w:rPr>
        <w:t xml:space="preserve">сельском поселении Серафимовский сельсовет </w:t>
      </w:r>
      <w:r w:rsidRPr="00AA26E0">
        <w:rPr>
          <w:rFonts w:ascii="Times New Roman" w:hAnsi="Times New Roman"/>
          <w:sz w:val="24"/>
          <w:szCs w:val="24"/>
        </w:rPr>
        <w:t xml:space="preserve"> муниципального района Туймазинский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Проект решения о бюджете поселения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AA26E0" w:rsidRPr="00AA26E0" w:rsidRDefault="00AA26E0" w:rsidP="00AA26E0">
      <w:pPr>
        <w:shd w:val="clear" w:color="auto" w:fill="FFFFFF"/>
        <w:ind w:firstLine="709"/>
        <w:contextualSpacing/>
        <w:jc w:val="both"/>
        <w:textAlignment w:val="baseline"/>
        <w:rPr>
          <w:b/>
          <w:spacing w:val="2"/>
        </w:rPr>
      </w:pPr>
      <w:r w:rsidRPr="00AA26E0">
        <w:rPr>
          <w:spacing w:val="2"/>
        </w:rPr>
        <w:t xml:space="preserve">Доработанный проект решения о бюджете поселения со всеми необходимыми документами и материалами должен быть представлен в </w:t>
      </w:r>
      <w:r w:rsidRPr="00AA26E0">
        <w:t>Совет поселения в</w:t>
      </w:r>
      <w:r w:rsidRPr="00AA26E0">
        <w:rPr>
          <w:spacing w:val="2"/>
        </w:rPr>
        <w:t xml:space="preserve"> пятидневный срок</w:t>
      </w:r>
      <w:r w:rsidRPr="00AA26E0">
        <w:rPr>
          <w:b/>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По принятому к рассмотрению проекту решения о бюджете поселения проводятся публичные слушания в соответствии со статьей 42 настоящего Положения.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42. Публичные слушания по проекту решения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Проект решения о бюджете поселения 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По проекту решения о бюджете поселения проводятся публичные слушания.</w:t>
      </w:r>
    </w:p>
    <w:p w:rsidR="00AA26E0" w:rsidRPr="00AA26E0" w:rsidRDefault="00AA26E0" w:rsidP="00AA26E0">
      <w:pPr>
        <w:autoSpaceDE w:val="0"/>
        <w:autoSpaceDN w:val="0"/>
        <w:adjustRightInd w:val="0"/>
        <w:ind w:firstLine="709"/>
        <w:contextualSpacing/>
        <w:jc w:val="both"/>
        <w:outlineLvl w:val="0"/>
      </w:pPr>
      <w:r w:rsidRPr="00AA26E0">
        <w:t xml:space="preserve">3. Информационное сообщение о проведении публичных слушаний размещается на официальном сайте </w:t>
      </w:r>
      <w:r w:rsidRPr="00AA26E0">
        <w:rPr>
          <w:spacing w:val="2"/>
        </w:rPr>
        <w:t xml:space="preserve">Администрации </w:t>
      </w:r>
      <w:r w:rsidR="00E37FB6">
        <w:t>сельском поселении Серафимовский сельсовет</w:t>
      </w:r>
      <w:r w:rsidRPr="00AA26E0">
        <w:rPr>
          <w:spacing w:val="2"/>
        </w:rPr>
        <w:t xml:space="preserve"> муниципального района </w:t>
      </w:r>
      <w:r w:rsidRPr="00AA26E0">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AA26E0" w:rsidRPr="00AA26E0" w:rsidRDefault="00AA26E0" w:rsidP="00AA26E0">
      <w:pPr>
        <w:autoSpaceDE w:val="0"/>
        <w:autoSpaceDN w:val="0"/>
        <w:adjustRightInd w:val="0"/>
        <w:ind w:firstLine="709"/>
        <w:contextualSpacing/>
        <w:jc w:val="both"/>
        <w:outlineLvl w:val="0"/>
      </w:pPr>
      <w:r w:rsidRPr="00AA26E0">
        <w:t>1) тема публичных слушаний;</w:t>
      </w:r>
    </w:p>
    <w:p w:rsidR="00AA26E0" w:rsidRPr="00AA26E0" w:rsidRDefault="00AA26E0" w:rsidP="00AA26E0">
      <w:pPr>
        <w:autoSpaceDE w:val="0"/>
        <w:autoSpaceDN w:val="0"/>
        <w:adjustRightInd w:val="0"/>
        <w:ind w:firstLine="709"/>
        <w:contextualSpacing/>
        <w:jc w:val="both"/>
        <w:outlineLvl w:val="0"/>
      </w:pPr>
      <w:r w:rsidRPr="00AA26E0">
        <w:t>2) дата, время и место проведения публичных слушаний;</w:t>
      </w:r>
    </w:p>
    <w:p w:rsidR="00AA26E0" w:rsidRPr="00AA26E0" w:rsidRDefault="00AA26E0" w:rsidP="00AA26E0">
      <w:pPr>
        <w:autoSpaceDE w:val="0"/>
        <w:autoSpaceDN w:val="0"/>
        <w:adjustRightInd w:val="0"/>
        <w:ind w:firstLine="709"/>
        <w:contextualSpacing/>
        <w:jc w:val="both"/>
        <w:outlineLvl w:val="0"/>
      </w:pPr>
      <w:r w:rsidRPr="00AA26E0">
        <w:t>3) место опубликования (размещения) текста проекта решения о бюджете поселения</w:t>
      </w:r>
    </w:p>
    <w:p w:rsidR="00AA26E0" w:rsidRPr="00AA26E0" w:rsidRDefault="00AA26E0" w:rsidP="00AA26E0">
      <w:pPr>
        <w:autoSpaceDE w:val="0"/>
        <w:autoSpaceDN w:val="0"/>
        <w:adjustRightInd w:val="0"/>
        <w:ind w:firstLine="709"/>
        <w:contextualSpacing/>
        <w:jc w:val="both"/>
        <w:outlineLvl w:val="0"/>
      </w:pPr>
      <w:r w:rsidRPr="00AA26E0">
        <w:t>4) срок направления вопросов, предложений, замечаний и иных мнений по проекту решения о бюджете поселения, вынесенному на публичные слушания;</w:t>
      </w:r>
    </w:p>
    <w:p w:rsidR="00AA26E0" w:rsidRPr="00AA26E0" w:rsidRDefault="00AA26E0" w:rsidP="00AA26E0">
      <w:pPr>
        <w:autoSpaceDE w:val="0"/>
        <w:autoSpaceDN w:val="0"/>
        <w:adjustRightInd w:val="0"/>
        <w:ind w:firstLine="709"/>
        <w:contextualSpacing/>
        <w:jc w:val="both"/>
        <w:outlineLvl w:val="0"/>
      </w:pPr>
      <w:r w:rsidRPr="00AA26E0">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AA26E0" w:rsidRPr="00AA26E0" w:rsidRDefault="00AA26E0" w:rsidP="00AA26E0">
      <w:pPr>
        <w:autoSpaceDE w:val="0"/>
        <w:autoSpaceDN w:val="0"/>
        <w:adjustRightInd w:val="0"/>
        <w:ind w:firstLine="709"/>
        <w:contextualSpacing/>
        <w:jc w:val="both"/>
        <w:outlineLvl w:val="0"/>
      </w:pPr>
      <w:r w:rsidRPr="00AA26E0">
        <w:t>6) порядок проведения и определения результатов публичных слушаний.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4. </w:t>
      </w:r>
      <w:r w:rsidRPr="00AA26E0">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AA26E0" w:rsidRPr="00AA26E0" w:rsidRDefault="00AA26E0" w:rsidP="00AA26E0">
      <w:pPr>
        <w:shd w:val="clear" w:color="auto" w:fill="FFFFFF"/>
        <w:ind w:firstLine="709"/>
        <w:contextualSpacing/>
        <w:jc w:val="both"/>
        <w:textAlignment w:val="baseline"/>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Статья 43. </w:t>
      </w:r>
      <w:r w:rsidRPr="00AA26E0">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AA26E0" w:rsidRPr="00AA26E0" w:rsidRDefault="00AA26E0" w:rsidP="00AA26E0">
      <w:pPr>
        <w:pStyle w:val="ConsPlusNormal"/>
        <w:ind w:firstLine="709"/>
        <w:contextualSpacing/>
        <w:jc w:val="both"/>
        <w:rPr>
          <w:rFonts w:ascii="Times New Roman" w:hAnsi="Times New Roman"/>
          <w:sz w:val="24"/>
          <w:szCs w:val="24"/>
        </w:rPr>
      </w:pP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Порядок их рассмотрения и принятия определяется настоящим Положением и муниципальным правовым актом Совета поселения.</w:t>
      </w:r>
    </w:p>
    <w:p w:rsidR="00AA26E0" w:rsidRPr="00AA26E0" w:rsidRDefault="00AA26E0" w:rsidP="00AA26E0">
      <w:pPr>
        <w:pStyle w:val="ConsPlusNormal"/>
        <w:ind w:firstLine="709"/>
        <w:contextualSpacing/>
        <w:jc w:val="both"/>
        <w:rPr>
          <w:rFonts w:ascii="Times New Roman" w:hAnsi="Times New Roman"/>
          <w:sz w:val="24"/>
          <w:szCs w:val="24"/>
        </w:rPr>
      </w:pP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pacing w:val="2"/>
          <w:sz w:val="24"/>
          <w:szCs w:val="24"/>
        </w:rPr>
        <w:t xml:space="preserve">Статья 44. </w:t>
      </w:r>
      <w:r w:rsidRPr="00AA26E0">
        <w:rPr>
          <w:rFonts w:ascii="Times New Roman" w:hAnsi="Times New Roman"/>
          <w:sz w:val="24"/>
          <w:szCs w:val="24"/>
        </w:rPr>
        <w:t>Рассмотрение и утверждение проекта решения о бюджете поселения</w:t>
      </w:r>
    </w:p>
    <w:p w:rsidR="00AA26E0" w:rsidRPr="00AA26E0" w:rsidRDefault="00AA26E0" w:rsidP="00AA26E0">
      <w:pPr>
        <w:pStyle w:val="ConsPlusNormal"/>
        <w:ind w:firstLine="709"/>
        <w:contextualSpacing/>
        <w:jc w:val="both"/>
        <w:rPr>
          <w:rFonts w:ascii="Times New Roman" w:hAnsi="Times New Roman"/>
          <w:spacing w:val="2"/>
          <w:sz w:val="24"/>
          <w:szCs w:val="24"/>
        </w:rPr>
      </w:pP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45. Внесение изменений в решение о бюджете поселения</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Одновременно с проектом указанного решения представляются следующие документы и материалы:</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непрограммным направлениям деятельности), </w:t>
      </w:r>
      <w:proofErr w:type="gramStart"/>
      <w:r w:rsidRPr="00AA26E0">
        <w:rPr>
          <w:rFonts w:ascii="Times New Roman" w:hAnsi="Times New Roman"/>
          <w:sz w:val="24"/>
          <w:szCs w:val="24"/>
        </w:rPr>
        <w:t>группам  видов</w:t>
      </w:r>
      <w:proofErr w:type="gramEnd"/>
      <w:r w:rsidRPr="00AA26E0">
        <w:rPr>
          <w:rFonts w:ascii="Times New Roman" w:hAnsi="Times New Roman"/>
          <w:sz w:val="24"/>
          <w:szCs w:val="24"/>
        </w:rPr>
        <w:t xml:space="preserve"> расходов классификации расходов бюджета поселения;</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оценка ожидаемого исполнения бюджета поселения в текущем финансовом году;</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пояснительная записка с обоснованием предлагаемых изменений в решение о бюджете.</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46. Рассмотрение и утверждение решения о внесении изменений в решение о бюджете </w:t>
      </w:r>
      <w:r w:rsidRPr="00AA26E0">
        <w:t>поселения</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AA26E0" w:rsidRPr="00AA26E0" w:rsidRDefault="00AA26E0" w:rsidP="00AA26E0">
      <w:pPr>
        <w:shd w:val="clear" w:color="auto" w:fill="FFFFFF"/>
        <w:spacing w:before="375" w:after="225"/>
        <w:ind w:firstLine="709"/>
        <w:contextualSpacing/>
        <w:jc w:val="both"/>
        <w:textAlignment w:val="baseline"/>
        <w:outlineLvl w:val="1"/>
        <w:rPr>
          <w:b/>
          <w:spacing w:val="2"/>
        </w:rPr>
      </w:pPr>
      <w:r w:rsidRPr="00AA26E0">
        <w:rPr>
          <w:b/>
          <w:spacing w:val="2"/>
        </w:rPr>
        <w:t>Глава 7. Исполнение бюджета</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47. Исполнение бюджета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 xml:space="preserve">1. Исполнение бюджета </w:t>
      </w:r>
      <w:r w:rsidRPr="00AA26E0">
        <w:t>поселения</w:t>
      </w:r>
      <w:r w:rsidRPr="00AA26E0">
        <w:rPr>
          <w:spacing w:val="2"/>
        </w:rPr>
        <w:t xml:space="preserve"> обеспечивается Администрацией </w:t>
      </w:r>
      <w:r w:rsidRPr="00AA26E0">
        <w:t>поселения</w:t>
      </w:r>
      <w:r w:rsidRPr="00AA26E0">
        <w:rPr>
          <w:spacing w:val="2"/>
        </w:rPr>
        <w:t>.</w:t>
      </w: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 xml:space="preserve">Организация исполнения бюджета </w:t>
      </w:r>
      <w:r w:rsidRPr="00AA26E0">
        <w:t>поселения</w:t>
      </w:r>
      <w:r w:rsidRPr="00AA26E0">
        <w:rPr>
          <w:spacing w:val="2"/>
        </w:rPr>
        <w:t xml:space="preserve"> возлагается на финансовый орган.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Исполнение бюджета организуется на основе сводной бюджетной росписи и кассового плана.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Исполнение бюджета </w:t>
      </w:r>
      <w:r w:rsidRPr="00AA26E0">
        <w:t>поселения</w:t>
      </w:r>
      <w:r w:rsidRPr="00AA26E0">
        <w:rPr>
          <w:spacing w:val="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AA26E0">
        <w:t>поселения</w:t>
      </w:r>
      <w:r w:rsidRPr="00AA26E0">
        <w:rPr>
          <w:spacing w:val="2"/>
        </w:rPr>
        <w:t>).</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48. Исполнение бюджета </w:t>
      </w:r>
      <w:r w:rsidR="002A1D83">
        <w:rPr>
          <w:spacing w:val="2"/>
        </w:rPr>
        <w:t xml:space="preserve">сельском поселении Серафимовский </w:t>
      </w:r>
      <w:proofErr w:type="gramStart"/>
      <w:r w:rsidR="002A1D83">
        <w:rPr>
          <w:spacing w:val="2"/>
        </w:rPr>
        <w:t xml:space="preserve">сельсовет </w:t>
      </w:r>
      <w:r w:rsidRPr="00AA26E0">
        <w:rPr>
          <w:spacing w:val="2"/>
        </w:rPr>
        <w:t xml:space="preserve"> муниципального</w:t>
      </w:r>
      <w:proofErr w:type="gramEnd"/>
      <w:r w:rsidRPr="00AA26E0">
        <w:rPr>
          <w:spacing w:val="2"/>
        </w:rPr>
        <w:t xml:space="preserve"> района Туймазинский район Республики Башкортостан по доходам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Исполнение бюджета поселения по доходам предусматривает: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AA26E0">
          <w:rPr>
            <w:spacing w:val="2"/>
          </w:rPr>
          <w:t>Бюджетным кодексом</w:t>
        </w:r>
      </w:hyperlink>
      <w:r w:rsidRPr="00AA26E0">
        <w:rPr>
          <w:spacing w:val="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AA26E0">
          <w:rPr>
            <w:spacing w:val="2"/>
          </w:rPr>
          <w:t>Бюджетного кодекса</w:t>
        </w:r>
      </w:hyperlink>
      <w:r w:rsidRPr="00AA26E0">
        <w:rPr>
          <w:spacing w:val="2"/>
        </w:rPr>
        <w:t>, со счета Управления Федерального казначейства по Республике Башкортостан и иных поступлений в бюджет;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зачет излишне уплаченных или излишне взысканных сумм в соответствии с законодательством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уточнение администратором доходов бюджета платежей в бюджеты бюджетной системы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49. Сводная бюджетная роспись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Сводная бюджетная роспись бюджета поселения - документ, который составляется и ведется финансовым органом в соответствии с </w:t>
      </w:r>
      <w:hyperlink r:id="rId38" w:history="1">
        <w:r w:rsidRPr="00AA26E0">
          <w:rPr>
            <w:spacing w:val="2"/>
          </w:rPr>
          <w:t>Бюджетным кодексом</w:t>
        </w:r>
      </w:hyperlink>
      <w:r w:rsidRPr="00AA26E0">
        <w:rPr>
          <w:spacing w:val="2"/>
        </w:rPr>
        <w:t xml:space="preserve"> в целях организации исполнения бюджета поселения по расходам и источникам финансирования дефицита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составления и ведения сводной бюджетной росписи бюджета поселения устанавливается финансовым органом.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3. В сводную бюджетную роспись могут быть внесены изменения в соответствии с решениями финансового органа без внесения изменений в решение о бюджете поселения в случаях, установленных </w:t>
      </w:r>
      <w:hyperlink r:id="rId39" w:history="1">
        <w:r w:rsidRPr="00AA26E0">
          <w:rPr>
            <w:spacing w:val="2"/>
          </w:rPr>
          <w:t>Бюджетным кодексом</w:t>
        </w:r>
      </w:hyperlink>
      <w:r w:rsidRPr="00AA26E0">
        <w:rPr>
          <w:spacing w:val="2"/>
        </w:rPr>
        <w:t>, а также по следующим основаниям: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в случае осуществления выплат, сокращающих долговые обязательства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в случае перераспределения бюджетных ассигнований между главными распорядителями средств бюджета поселения в соответствии с решениями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7) в случае использования остатков средств бюджета поселения на начало текущего года;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в случае использования средств резервного фонда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9) в случае принятия Администрацией поселения решений об утверждении муниципальных программ поселения и о внесении изменений в муниципальные программы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10) в случае вступления в силу законов, предусматривающих осуществление полномочий органов местного самоуправления поселения за счет субвенций из федерального бюджета;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12) в случае перераспределения бюджетных ассигнований, предусмотренных главным распорядителям средств бюджета поселения 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 о сокращении численности этих работников.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Средства бюджета поселения, указанные в абзаце пятом пункта 3 статьи 217 </w:t>
      </w:r>
      <w:hyperlink r:id="rId40" w:history="1">
        <w:r w:rsidRPr="00AA26E0">
          <w:rPr>
            <w:spacing w:val="2"/>
          </w:rPr>
          <w:t>Бюджетного кодекса</w:t>
        </w:r>
      </w:hyperlink>
      <w:r w:rsidRPr="00AA26E0">
        <w:rPr>
          <w:spacing w:val="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 могут устанавливаться в решении о бюджете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50. Кассовый план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Составление и ведение кассового плана осуществляется финансовым органом.</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51. Лицевые счета для учета операций по исполнению бюджета поселения </w:t>
      </w: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41" w:history="1">
        <w:r w:rsidRPr="00AA26E0">
          <w:rPr>
            <w:spacing w:val="2"/>
          </w:rPr>
          <w:t>Бюджетного кодекса</w:t>
        </w:r>
      </w:hyperlink>
      <w:r w:rsidRPr="00AA26E0">
        <w:rPr>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Порядок открытия и ведения указанных лицевых счетов устанавливается финансовым органом.</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52. Предельные объемы финансирования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 xml:space="preserve">Статья 53. Использование доходов, фактически полученных при исполнении бюджета </w:t>
      </w:r>
      <w:r w:rsidR="002A1D83">
        <w:rPr>
          <w:spacing w:val="2"/>
        </w:rPr>
        <w:t xml:space="preserve">сельском поселении Серафимовский сельсовет </w:t>
      </w:r>
      <w:r w:rsidRPr="00AA26E0">
        <w:rPr>
          <w:spacing w:val="2"/>
        </w:rPr>
        <w:t>_ муниципального района Туймазинский район Республики Башкортостан сверх утвержденных решением о бюджете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AA26E0">
          <w:rPr>
            <w:spacing w:val="2"/>
          </w:rPr>
          <w:t>Бюджетного кодекса</w:t>
        </w:r>
      </w:hyperlink>
      <w:r w:rsidRPr="00AA26E0">
        <w:rPr>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54. Завершение текущего финансового года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AA26E0">
          <w:rPr>
            <w:spacing w:val="2"/>
          </w:rPr>
          <w:t>Бюджетного кодекса</w:t>
        </w:r>
      </w:hyperlink>
      <w:r w:rsidRPr="00AA26E0">
        <w:rPr>
          <w:spacing w:val="2"/>
        </w:rPr>
        <w:t>.</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Не использованные по состоянию на 1 января текущего финансового года межбюджетные трансферты, полученные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Туймазинский район Республики Башкортостан в течение первых 5 рабочих дней текущего финансового года.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В случае, если неиспользованный остаток межбюджетных трансфертов, полученных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Туймазинский район Республики Башкортостан, указанные средства подлежат взысканию в доход бюджета муниципального района Туймазинский район Республики Башкортостан в порядке, определяемом финансовым органом Администрации муниципального района Туймазинский район Республики Башкортостан с соблюдением общих требований, установленных Министерством финансов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 в 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 в очередном финансовом году при наличии потребности в направлении их на те же цели в соответствии с решением органа местного самоуправления поселения, осуществляющего функции и полномочия учредителя муниципального бюджетного или автономного учреждения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5. Допускается наличие на конец текущего финансового года средств, размещенных в соответствии с </w:t>
      </w:r>
      <w:hyperlink r:id="rId44" w:history="1">
        <w:r w:rsidRPr="00AA26E0">
          <w:rPr>
            <w:spacing w:val="2"/>
          </w:rPr>
          <w:t>Бюджетным кодексом</w:t>
        </w:r>
      </w:hyperlink>
      <w:r w:rsidRPr="00AA26E0">
        <w:rPr>
          <w:spacing w:val="2"/>
        </w:rPr>
        <w:t xml:space="preserve"> на банковских депозитах, а также средств по другим операциям по управлению остатками средств на едином счете бюджета.</w:t>
      </w:r>
    </w:p>
    <w:p w:rsidR="00AA26E0" w:rsidRPr="00AA26E0" w:rsidRDefault="00AA26E0" w:rsidP="00AA26E0">
      <w:pPr>
        <w:shd w:val="clear" w:color="auto" w:fill="FFFFFF"/>
        <w:spacing w:before="375" w:after="225"/>
        <w:ind w:firstLine="709"/>
        <w:contextualSpacing/>
        <w:jc w:val="both"/>
        <w:textAlignment w:val="baseline"/>
        <w:outlineLvl w:val="1"/>
        <w:rPr>
          <w:b/>
          <w:spacing w:val="2"/>
        </w:rPr>
      </w:pPr>
      <w:r w:rsidRPr="00AA26E0">
        <w:rPr>
          <w:b/>
          <w:spacing w:val="2"/>
        </w:rPr>
        <w:t>Глава 8. Составление, внешняя проверка, рассмотрение и утверждение отчета об исполнении бюджета</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55. Составление бюджетной отчетности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Главные администраторы средств бюджета поселения представляют бюджетную отчетность в финансовый орган в установленные им сроки.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Бюджетная отчетность муниципального поселения составляется финансовым органом на основании бюджетной отчетности главных администраторов средств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Бюджетная отчетность поселения является годовой. Отчет об исполнении бюджета является ежеквартальным.</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4. Бюджетная отчетность поселения представляется финансовым органом в Администрацию </w:t>
      </w:r>
      <w:r w:rsidR="00E37FB6">
        <w:t>сельском поселении Серафимовский сельсовет</w:t>
      </w:r>
      <w:r w:rsidRPr="00AA26E0">
        <w:rPr>
          <w:spacing w:val="2"/>
        </w:rPr>
        <w:t xml:space="preserve"> муниципального района Туймазинский район Республики Башкортостан.</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w:t>
      </w:r>
      <w:r w:rsidR="00E37FB6">
        <w:t>сельском поселении Серафимовский сельсовет</w:t>
      </w:r>
      <w:r w:rsidRPr="00AA26E0">
        <w:rPr>
          <w:spacing w:val="2"/>
        </w:rPr>
        <w:t xml:space="preserve"> муниципального района Туймазинский район Республики Башкортостан, затем представляется в Совет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Годовые отчеты об исполнении бюджета поселения подлежат утверждению решением Совета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56. Внешняя проверка годового отчета об исполнении бюджета поселения</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pacing w:val="2"/>
          <w:sz w:val="24"/>
          <w:szCs w:val="24"/>
        </w:rPr>
        <w:t xml:space="preserve">1. </w:t>
      </w:r>
      <w:r w:rsidRPr="00AA26E0">
        <w:rPr>
          <w:rFonts w:ascii="Times New Roman" w:hAnsi="Times New Roman"/>
          <w:sz w:val="24"/>
          <w:szCs w:val="24"/>
        </w:rPr>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AA26E0" w:rsidRPr="00AA26E0" w:rsidRDefault="00AA26E0" w:rsidP="00AA26E0">
      <w:pPr>
        <w:pStyle w:val="ConsPlusNormal"/>
        <w:ind w:firstLine="709"/>
        <w:contextualSpacing/>
        <w:jc w:val="both"/>
        <w:rPr>
          <w:rFonts w:ascii="Times New Roman" w:hAnsi="Times New Roman"/>
          <w:sz w:val="24"/>
          <w:szCs w:val="24"/>
        </w:rPr>
      </w:pPr>
      <w:r w:rsidRPr="00AA26E0">
        <w:rPr>
          <w:rFonts w:ascii="Times New Roman" w:hAnsi="Times New Roman"/>
          <w:sz w:val="24"/>
          <w:szCs w:val="24"/>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57. Представление годового отчета об исполнении бюджета поселения в Совет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1. Годовой отчет об исполнении бюджета поселения за отчетный финансовый год вносится Администрацией </w:t>
      </w:r>
      <w:r w:rsidR="002A1D83">
        <w:rPr>
          <w:spacing w:val="2"/>
        </w:rPr>
        <w:t xml:space="preserve">сельском поселении Серафимовский сельсовет </w:t>
      </w:r>
      <w:r w:rsidR="00E37FB6">
        <w:rPr>
          <w:spacing w:val="2"/>
        </w:rPr>
        <w:t xml:space="preserve"> </w:t>
      </w:r>
      <w:r w:rsidRPr="00AA26E0">
        <w:rPr>
          <w:spacing w:val="2"/>
        </w:rPr>
        <w:t xml:space="preserve"> муниципального района в Совет </w:t>
      </w:r>
      <w:r w:rsidR="002A1D83">
        <w:rPr>
          <w:spacing w:val="2"/>
        </w:rPr>
        <w:t xml:space="preserve">сельском поселении Серафимовский </w:t>
      </w:r>
      <w:proofErr w:type="gramStart"/>
      <w:r w:rsidR="002A1D83">
        <w:rPr>
          <w:spacing w:val="2"/>
        </w:rPr>
        <w:t xml:space="preserve">сельсовет </w:t>
      </w:r>
      <w:r w:rsidR="00E37FB6">
        <w:rPr>
          <w:spacing w:val="2"/>
        </w:rPr>
        <w:t xml:space="preserve"> </w:t>
      </w:r>
      <w:r w:rsidRPr="00AA26E0">
        <w:rPr>
          <w:spacing w:val="2"/>
        </w:rPr>
        <w:t>муниципального</w:t>
      </w:r>
      <w:proofErr w:type="gramEnd"/>
      <w:r w:rsidRPr="00AA26E0">
        <w:rPr>
          <w:spacing w:val="2"/>
        </w:rPr>
        <w:t xml:space="preserve"> района не позднее 1 мая текущего года.</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Одновременно с годовым отчетом об исполнении бюджета поселения представляются: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проект решения об исполнении бюджета поселения за отчетный финансовый год;</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баланс исполнения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отчет о финансовых результатах деятельности;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отчет о движении денежных средств;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5) пояснительная записка к годовому отчету об исполнении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 на начало и конец отчетного финансового года, об исполнении приложений к решению о бюджете поселения за отчетный финансовый год;</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7) отчетность об исполнении консолидированного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8) сводный годовой отчет об итогах реализации и оценке эффективности муниципальных программ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58. Состав показателей решения об исполнении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Отдельными приложениями к решению об исполнении бюджета поселения за отчетный финансовый год утверждаются показатели:</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доходов бюджета поселения по кодам классификации доходов бюджетов;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расходов бюджета поселения по ведомственной структуре расходов бюджета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3) расходов бюджета поселения по разделам и подразделам классификации расходов бюджетов;</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4) источников финансирования дефицита бюджета поселения по кодам классификации источников финансирования дефицитов бюджетов.</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59. Рассмотрение и утверждение годового отчета об исполнении бюджета поселения</w:t>
      </w:r>
    </w:p>
    <w:p w:rsidR="00AA26E0" w:rsidRPr="00AA26E0" w:rsidRDefault="00AA26E0" w:rsidP="00AA26E0">
      <w:pPr>
        <w:pStyle w:val="ConsPlusNormal"/>
        <w:contextualSpacing/>
        <w:jc w:val="both"/>
        <w:rPr>
          <w:rFonts w:ascii="Times New Roman" w:hAnsi="Times New Roman"/>
          <w:sz w:val="24"/>
          <w:szCs w:val="24"/>
        </w:rPr>
      </w:pPr>
      <w:r w:rsidRPr="00AA26E0">
        <w:rPr>
          <w:rFonts w:ascii="Times New Roman" w:hAnsi="Times New Roman"/>
          <w:sz w:val="24"/>
          <w:szCs w:val="24"/>
        </w:rPr>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AA26E0" w:rsidRPr="00AA26E0" w:rsidRDefault="00AA26E0" w:rsidP="00AA26E0">
      <w:pPr>
        <w:shd w:val="clear" w:color="auto" w:fill="FFFFFF"/>
        <w:spacing w:before="375" w:after="225"/>
        <w:ind w:firstLine="709"/>
        <w:contextualSpacing/>
        <w:jc w:val="both"/>
        <w:textAlignment w:val="baseline"/>
        <w:outlineLvl w:val="1"/>
        <w:rPr>
          <w:b/>
          <w:spacing w:val="2"/>
        </w:rPr>
      </w:pPr>
      <w:r w:rsidRPr="00AA26E0">
        <w:rPr>
          <w:b/>
          <w:spacing w:val="2"/>
        </w:rPr>
        <w:t>Глава 9. Муниципальный финансовый контроль</w:t>
      </w:r>
    </w:p>
    <w:p w:rsidR="00AA26E0" w:rsidRPr="00AA26E0" w:rsidRDefault="00AA26E0" w:rsidP="00AA26E0">
      <w:pPr>
        <w:shd w:val="clear" w:color="auto" w:fill="FFFFFF"/>
        <w:ind w:firstLine="709"/>
        <w:contextualSpacing/>
        <w:jc w:val="both"/>
        <w:textAlignment w:val="baseline"/>
        <w:outlineLvl w:val="2"/>
        <w:rPr>
          <w:spacing w:val="2"/>
        </w:rPr>
      </w:pPr>
      <w:r w:rsidRPr="00AA26E0">
        <w:rPr>
          <w:spacing w:val="2"/>
        </w:rPr>
        <w:t>Статья 60. Виды, объекты и методы муниципального финансового контроля в поселении</w:t>
      </w:r>
    </w:p>
    <w:p w:rsidR="00AA26E0" w:rsidRPr="00AA26E0" w:rsidRDefault="00AA26E0" w:rsidP="00AA26E0">
      <w:pPr>
        <w:shd w:val="clear" w:color="auto" w:fill="FFFFFF"/>
        <w:ind w:firstLine="709"/>
        <w:contextualSpacing/>
        <w:jc w:val="both"/>
        <w:textAlignment w:val="baseline"/>
        <w:outlineLvl w:val="2"/>
        <w:rPr>
          <w:spacing w:val="2"/>
        </w:rPr>
      </w:pP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Виды, объекты и методы муниципального финансового контроля в поселении регламентируются </w:t>
      </w:r>
      <w:hyperlink r:id="rId45" w:history="1">
        <w:r w:rsidRPr="00AA26E0">
          <w:rPr>
            <w:spacing w:val="2"/>
          </w:rPr>
          <w:t>Бюджетным кодексом</w:t>
        </w:r>
      </w:hyperlink>
      <w:r w:rsidRPr="00AA26E0">
        <w:rPr>
          <w:spacing w:val="2"/>
        </w:rPr>
        <w:t xml:space="preserve"> 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AA26E0" w:rsidRPr="00AA26E0" w:rsidRDefault="00AA26E0" w:rsidP="00AA26E0">
      <w:pPr>
        <w:shd w:val="clear" w:color="auto" w:fill="FFFFFF"/>
        <w:spacing w:before="375" w:after="225"/>
        <w:ind w:firstLine="709"/>
        <w:contextualSpacing/>
        <w:jc w:val="both"/>
        <w:textAlignment w:val="baseline"/>
        <w:outlineLvl w:val="2"/>
        <w:rPr>
          <w:spacing w:val="2"/>
        </w:rPr>
      </w:pPr>
      <w:r w:rsidRPr="00AA26E0">
        <w:rPr>
          <w:spacing w:val="2"/>
        </w:rPr>
        <w:t>Статья 61. Органы муниципального финансового контроля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Муниципальный финансовый контроль в поселении осуществляют:</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1) орган внешнего муниципального финансового контроля;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2) органы муниципального финансового контроля, являющиеся органами (должностными лицами) Администрации поселения.</w:t>
      </w:r>
    </w:p>
    <w:p w:rsidR="00AA26E0" w:rsidRPr="00AA26E0" w:rsidRDefault="00AA26E0" w:rsidP="00AA26E0">
      <w:pPr>
        <w:shd w:val="clear" w:color="auto" w:fill="FFFFFF"/>
        <w:ind w:firstLine="709"/>
        <w:contextualSpacing/>
        <w:jc w:val="both"/>
        <w:textAlignment w:val="baseline"/>
        <w:rPr>
          <w:spacing w:val="2"/>
        </w:rPr>
      </w:pPr>
      <w:r w:rsidRPr="00AA26E0">
        <w:rPr>
          <w:spacing w:val="2"/>
        </w:rPr>
        <w:t xml:space="preserve">2. Полномочия органа внешнего муниципального финансового контроля по осуществлению муниципального финансового контроля регламентируются  </w:t>
      </w:r>
      <w:hyperlink r:id="rId46" w:history="1">
        <w:r w:rsidRPr="00AA26E0">
          <w:rPr>
            <w:spacing w:val="2"/>
          </w:rPr>
          <w:t>Бюджетным кодексом</w:t>
        </w:r>
      </w:hyperlink>
      <w:r w:rsidRPr="00AA26E0">
        <w:rPr>
          <w:spacing w:val="2"/>
        </w:rPr>
        <w:t>, федеральными законами, нормативными правовыми актами Республики Башкортостан,  муниципальными правовыми актами муниципального района и поселения.</w:t>
      </w:r>
    </w:p>
    <w:p w:rsidR="00AA26E0" w:rsidRPr="00AA26E0" w:rsidRDefault="00AA26E0" w:rsidP="00AA26E0">
      <w:pPr>
        <w:shd w:val="clear" w:color="auto" w:fill="FFFFFF"/>
        <w:ind w:firstLine="709"/>
        <w:contextualSpacing/>
        <w:jc w:val="both"/>
        <w:textAlignment w:val="baseline"/>
      </w:pPr>
      <w:r w:rsidRPr="00AA26E0">
        <w:rPr>
          <w:spacing w:val="2"/>
        </w:rPr>
        <w:t xml:space="preserve">3. </w:t>
      </w:r>
      <w:r w:rsidRPr="00AA26E0">
        <w:t xml:space="preserve">Полномочия органов муниципального финансового контроля, </w:t>
      </w:r>
      <w:r w:rsidRPr="00AA26E0">
        <w:rPr>
          <w:spacing w:val="2"/>
        </w:rPr>
        <w:t>являющиеся органами (должностными лицами) Администрации поселения</w:t>
      </w:r>
      <w:r w:rsidRPr="00AA26E0">
        <w:t xml:space="preserve">, регламентируются Бюджетным кодексом, федеральными законами, нормативными правовыми актами Республики Башкортостан, </w:t>
      </w:r>
      <w:r w:rsidRPr="00AA26E0">
        <w:rPr>
          <w:spacing w:val="2"/>
        </w:rPr>
        <w:t>муниципальными правовыми актами муниципального района и поселения,</w:t>
      </w:r>
      <w:r w:rsidRPr="00AA26E0">
        <w:t xml:space="preserve"> а также стандартами осуществления внутреннего муниципального финансового контроля.</w:t>
      </w:r>
    </w:p>
    <w:p w:rsidR="00815B1D" w:rsidRPr="00815B1D" w:rsidRDefault="00815B1D" w:rsidP="00AA26E0">
      <w:pPr>
        <w:pStyle w:val="ConsPlusNormal"/>
        <w:jc w:val="right"/>
        <w:outlineLvl w:val="0"/>
        <w:rPr>
          <w:rFonts w:ascii="Times New Roman" w:hAnsi="Times New Roman"/>
          <w:sz w:val="24"/>
          <w:szCs w:val="24"/>
        </w:rPr>
      </w:pPr>
    </w:p>
    <w:sectPr w:rsidR="00815B1D" w:rsidRPr="00815B1D" w:rsidSect="00093C7B">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9"/>
    <w:lvl w:ilvl="0">
      <w:start w:val="1"/>
      <w:numFmt w:val="decimal"/>
      <w:lvlText w:val="%1."/>
      <w:lvlJc w:val="left"/>
      <w:pPr>
        <w:tabs>
          <w:tab w:val="num" w:pos="360"/>
        </w:tabs>
        <w:ind w:left="360" w:hanging="360"/>
      </w:pPr>
      <w:rPr>
        <w:sz w:val="28"/>
        <w:szCs w:val="28"/>
      </w:rPr>
    </w:lvl>
  </w:abstractNum>
  <w:abstractNum w:abstractNumId="1" w15:restartNumberingAfterBreak="0">
    <w:nsid w:val="031975B8"/>
    <w:multiLevelType w:val="hybridMultilevel"/>
    <w:tmpl w:val="B37668B4"/>
    <w:lvl w:ilvl="0" w:tplc="4AA6456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16C6544C"/>
    <w:multiLevelType w:val="hybridMultilevel"/>
    <w:tmpl w:val="74381D9C"/>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2A134F"/>
    <w:multiLevelType w:val="hybridMultilevel"/>
    <w:tmpl w:val="8278D766"/>
    <w:lvl w:ilvl="0" w:tplc="1F9E6CA0">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D331D"/>
    <w:multiLevelType w:val="hybridMultilevel"/>
    <w:tmpl w:val="E3200740"/>
    <w:lvl w:ilvl="0" w:tplc="DE2CCB9E">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15:restartNumberingAfterBreak="0">
    <w:nsid w:val="5D1407D3"/>
    <w:multiLevelType w:val="hybridMultilevel"/>
    <w:tmpl w:val="3BE2CEB0"/>
    <w:lvl w:ilvl="0" w:tplc="B11C1494">
      <w:start w:val="1"/>
      <w:numFmt w:val="decimal"/>
      <w:lvlText w:val="%1."/>
      <w:lvlJc w:val="left"/>
      <w:pPr>
        <w:tabs>
          <w:tab w:val="num" w:pos="795"/>
        </w:tabs>
        <w:ind w:left="795" w:hanging="360"/>
      </w:pPr>
      <w:rPr>
        <w:rFonts w:hint="default"/>
        <w:color w:val="auto"/>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5F046FEB"/>
    <w:multiLevelType w:val="hybridMultilevel"/>
    <w:tmpl w:val="7C60D464"/>
    <w:lvl w:ilvl="0" w:tplc="31D639A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CE"/>
    <w:rsid w:val="00022CED"/>
    <w:rsid w:val="00093C7B"/>
    <w:rsid w:val="001266F2"/>
    <w:rsid w:val="00134D63"/>
    <w:rsid w:val="00244BC4"/>
    <w:rsid w:val="002500CB"/>
    <w:rsid w:val="002A1D83"/>
    <w:rsid w:val="002C5751"/>
    <w:rsid w:val="00314AB6"/>
    <w:rsid w:val="003E1A10"/>
    <w:rsid w:val="00410FEE"/>
    <w:rsid w:val="00420DFE"/>
    <w:rsid w:val="004F05DC"/>
    <w:rsid w:val="00560086"/>
    <w:rsid w:val="0056529B"/>
    <w:rsid w:val="00574181"/>
    <w:rsid w:val="00645546"/>
    <w:rsid w:val="006571AF"/>
    <w:rsid w:val="007018CC"/>
    <w:rsid w:val="007B234D"/>
    <w:rsid w:val="00815B1D"/>
    <w:rsid w:val="00913536"/>
    <w:rsid w:val="00915E74"/>
    <w:rsid w:val="00925A66"/>
    <w:rsid w:val="00963E75"/>
    <w:rsid w:val="009713AB"/>
    <w:rsid w:val="00980BBB"/>
    <w:rsid w:val="009D32AB"/>
    <w:rsid w:val="00A84ACF"/>
    <w:rsid w:val="00AA26E0"/>
    <w:rsid w:val="00B070B3"/>
    <w:rsid w:val="00B41F5E"/>
    <w:rsid w:val="00B9045D"/>
    <w:rsid w:val="00C25074"/>
    <w:rsid w:val="00C32081"/>
    <w:rsid w:val="00C46331"/>
    <w:rsid w:val="00C867CE"/>
    <w:rsid w:val="00CC67F7"/>
    <w:rsid w:val="00CE2E8C"/>
    <w:rsid w:val="00CE6CFC"/>
    <w:rsid w:val="00CF5FFB"/>
    <w:rsid w:val="00D226FE"/>
    <w:rsid w:val="00E37FB6"/>
    <w:rsid w:val="00E70E2A"/>
    <w:rsid w:val="00F55150"/>
    <w:rsid w:val="00FB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218C"/>
  <w15:chartTrackingRefBased/>
  <w15:docId w15:val="{2E7A0C7C-E7D7-4D77-8EAF-4C62F39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7CE"/>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AA26E0"/>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AA26E0"/>
    <w:pPr>
      <w:spacing w:before="100" w:beforeAutospacing="1" w:after="100" w:afterAutospacing="1"/>
      <w:outlineLvl w:val="1"/>
    </w:pPr>
    <w:rPr>
      <w:b/>
      <w:bCs/>
      <w:color w:val="auto"/>
      <w:sz w:val="36"/>
      <w:szCs w:val="36"/>
    </w:rPr>
  </w:style>
  <w:style w:type="paragraph" w:styleId="3">
    <w:name w:val="heading 3"/>
    <w:basedOn w:val="a"/>
    <w:link w:val="30"/>
    <w:qFormat/>
    <w:rsid w:val="00AA26E0"/>
    <w:pPr>
      <w:spacing w:before="100" w:beforeAutospacing="1" w:after="100" w:afterAutospacing="1"/>
      <w:outlineLvl w:val="2"/>
    </w:pPr>
    <w:rPr>
      <w:b/>
      <w:bCs/>
      <w:color w:val="auto"/>
      <w:sz w:val="27"/>
      <w:szCs w:val="27"/>
    </w:rPr>
  </w:style>
  <w:style w:type="paragraph" w:styleId="4">
    <w:name w:val="heading 4"/>
    <w:basedOn w:val="a"/>
    <w:next w:val="a"/>
    <w:link w:val="40"/>
    <w:unhideWhenUsed/>
    <w:qFormat/>
    <w:rsid w:val="00AA26E0"/>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5">
    <w:name w:val="heading 5"/>
    <w:basedOn w:val="a"/>
    <w:next w:val="a"/>
    <w:link w:val="50"/>
    <w:unhideWhenUsed/>
    <w:qFormat/>
    <w:rsid w:val="00AA26E0"/>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9">
    <w:name w:val="heading 9"/>
    <w:basedOn w:val="a"/>
    <w:next w:val="a"/>
    <w:link w:val="90"/>
    <w:uiPriority w:val="9"/>
    <w:semiHidden/>
    <w:unhideWhenUsed/>
    <w:qFormat/>
    <w:rsid w:val="00AA26E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867CE"/>
    <w:pPr>
      <w:jc w:val="both"/>
    </w:pPr>
    <w:rPr>
      <w:color w:val="auto"/>
    </w:rPr>
  </w:style>
  <w:style w:type="character" w:customStyle="1" w:styleId="a4">
    <w:name w:val="Основной текст Знак"/>
    <w:basedOn w:val="a0"/>
    <w:link w:val="a3"/>
    <w:rsid w:val="00C867CE"/>
    <w:rPr>
      <w:rFonts w:ascii="Times New Roman" w:eastAsia="Times New Roman" w:hAnsi="Times New Roman" w:cs="Times New Roman"/>
      <w:sz w:val="24"/>
      <w:szCs w:val="24"/>
      <w:lang w:eastAsia="ru-RU"/>
    </w:rPr>
  </w:style>
  <w:style w:type="paragraph" w:customStyle="1" w:styleId="Default">
    <w:name w:val="Default"/>
    <w:rsid w:val="006455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B41F5E"/>
    <w:pPr>
      <w:suppressAutoHyphens/>
      <w:ind w:left="4320"/>
    </w:pPr>
    <w:rPr>
      <w:color w:val="auto"/>
      <w:sz w:val="28"/>
      <w:szCs w:val="20"/>
      <w:lang w:eastAsia="zh-CN"/>
    </w:rPr>
  </w:style>
  <w:style w:type="paragraph" w:customStyle="1" w:styleId="ConsTitle">
    <w:name w:val="ConsTitle"/>
    <w:uiPriority w:val="99"/>
    <w:rsid w:val="0057418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Indent"/>
    <w:basedOn w:val="a"/>
    <w:link w:val="a6"/>
    <w:uiPriority w:val="99"/>
    <w:semiHidden/>
    <w:unhideWhenUsed/>
    <w:rsid w:val="00093C7B"/>
    <w:pPr>
      <w:spacing w:after="120"/>
      <w:ind w:left="283"/>
    </w:pPr>
  </w:style>
  <w:style w:type="character" w:customStyle="1" w:styleId="a6">
    <w:name w:val="Основной текст с отступом Знак"/>
    <w:basedOn w:val="a0"/>
    <w:link w:val="a5"/>
    <w:uiPriority w:val="99"/>
    <w:semiHidden/>
    <w:rsid w:val="00093C7B"/>
    <w:rPr>
      <w:rFonts w:ascii="Times New Roman" w:eastAsia="Times New Roman" w:hAnsi="Times New Roman" w:cs="Times New Roman"/>
      <w:color w:val="000000"/>
      <w:sz w:val="24"/>
      <w:szCs w:val="24"/>
      <w:lang w:eastAsia="ru-RU"/>
    </w:rPr>
  </w:style>
  <w:style w:type="paragraph" w:customStyle="1" w:styleId="ConsPlusNormal">
    <w:name w:val="ConsPlusNormal"/>
    <w:rsid w:val="00093C7B"/>
    <w:pPr>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uiPriority w:val="99"/>
    <w:unhideWhenUsed/>
    <w:rsid w:val="002500CB"/>
    <w:pPr>
      <w:spacing w:after="120" w:line="480" w:lineRule="auto"/>
      <w:ind w:left="283"/>
    </w:pPr>
  </w:style>
  <w:style w:type="character" w:customStyle="1" w:styleId="22">
    <w:name w:val="Основной текст с отступом 2 Знак"/>
    <w:basedOn w:val="a0"/>
    <w:link w:val="21"/>
    <w:uiPriority w:val="99"/>
    <w:rsid w:val="002500CB"/>
    <w:rPr>
      <w:rFonts w:ascii="Times New Roman" w:eastAsia="Times New Roman" w:hAnsi="Times New Roman" w:cs="Times New Roman"/>
      <w:color w:val="000000"/>
      <w:sz w:val="24"/>
      <w:szCs w:val="24"/>
      <w:lang w:eastAsia="ru-RU"/>
    </w:rPr>
  </w:style>
  <w:style w:type="character" w:styleId="a7">
    <w:name w:val="Hyperlink"/>
    <w:uiPriority w:val="99"/>
    <w:semiHidden/>
    <w:unhideWhenUsed/>
    <w:rsid w:val="002500CB"/>
    <w:rPr>
      <w:color w:val="0563C1"/>
      <w:u w:val="single"/>
    </w:rPr>
  </w:style>
  <w:style w:type="paragraph" w:customStyle="1" w:styleId="ConsPlusTitle">
    <w:name w:val="ConsPlusTitle"/>
    <w:rsid w:val="00815B1D"/>
    <w:pPr>
      <w:widowControl w:val="0"/>
      <w:autoSpaceDE w:val="0"/>
      <w:autoSpaceDN w:val="0"/>
      <w:spacing w:after="0" w:line="240" w:lineRule="auto"/>
    </w:pPr>
    <w:rPr>
      <w:rFonts w:ascii="Calibri" w:eastAsia="Times New Roman" w:hAnsi="Calibri" w:cs="Calibri"/>
      <w:b/>
      <w:szCs w:val="20"/>
      <w:lang w:eastAsia="ru-RU"/>
    </w:rPr>
  </w:style>
  <w:style w:type="paragraph" w:styleId="a8">
    <w:name w:val="Subtitle"/>
    <w:basedOn w:val="a"/>
    <w:link w:val="a9"/>
    <w:qFormat/>
    <w:rsid w:val="00410FEE"/>
    <w:rPr>
      <w:color w:val="auto"/>
      <w:sz w:val="32"/>
      <w:szCs w:val="20"/>
      <w:lang w:val="en-US"/>
    </w:rPr>
  </w:style>
  <w:style w:type="character" w:customStyle="1" w:styleId="a9">
    <w:name w:val="Подзаголовок Знак"/>
    <w:basedOn w:val="a0"/>
    <w:link w:val="a8"/>
    <w:rsid w:val="00410FEE"/>
    <w:rPr>
      <w:rFonts w:ascii="Times New Roman" w:eastAsia="Times New Roman" w:hAnsi="Times New Roman" w:cs="Times New Roman"/>
      <w:sz w:val="32"/>
      <w:szCs w:val="20"/>
      <w:lang w:val="en-US" w:eastAsia="ru-RU"/>
    </w:rPr>
  </w:style>
  <w:style w:type="character" w:customStyle="1" w:styleId="10">
    <w:name w:val="Заголовок 1 Знак"/>
    <w:basedOn w:val="a0"/>
    <w:link w:val="1"/>
    <w:uiPriority w:val="9"/>
    <w:rsid w:val="00AA26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26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A26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AA26E0"/>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rsid w:val="00AA26E0"/>
    <w:rPr>
      <w:rFonts w:asciiTheme="majorHAnsi" w:eastAsiaTheme="majorEastAsia" w:hAnsiTheme="majorHAnsi" w:cstheme="majorBidi"/>
      <w:color w:val="1F3763" w:themeColor="accent1" w:themeShade="7F"/>
    </w:rPr>
  </w:style>
  <w:style w:type="character" w:customStyle="1" w:styleId="90">
    <w:name w:val="Заголовок 9 Знак"/>
    <w:basedOn w:val="a0"/>
    <w:link w:val="9"/>
    <w:uiPriority w:val="9"/>
    <w:semiHidden/>
    <w:rsid w:val="00AA26E0"/>
    <w:rPr>
      <w:rFonts w:asciiTheme="majorHAnsi" w:eastAsiaTheme="majorEastAsia" w:hAnsiTheme="majorHAnsi" w:cstheme="majorBidi"/>
      <w:i/>
      <w:iCs/>
      <w:color w:val="404040" w:themeColor="text1" w:themeTint="BF"/>
      <w:sz w:val="20"/>
      <w:szCs w:val="20"/>
    </w:rPr>
  </w:style>
  <w:style w:type="paragraph" w:customStyle="1" w:styleId="headertext">
    <w:name w:val="headertext"/>
    <w:basedOn w:val="a"/>
    <w:rsid w:val="00AA26E0"/>
    <w:pPr>
      <w:spacing w:before="100" w:beforeAutospacing="1" w:after="100" w:afterAutospacing="1"/>
    </w:pPr>
    <w:rPr>
      <w:color w:val="auto"/>
    </w:rPr>
  </w:style>
  <w:style w:type="paragraph" w:customStyle="1" w:styleId="formattext">
    <w:name w:val="formattext"/>
    <w:basedOn w:val="a"/>
    <w:rsid w:val="00AA26E0"/>
    <w:pPr>
      <w:spacing w:before="100" w:beforeAutospacing="1" w:after="100" w:afterAutospacing="1"/>
    </w:pPr>
    <w:rPr>
      <w:color w:val="auto"/>
    </w:rPr>
  </w:style>
  <w:style w:type="character" w:styleId="aa">
    <w:name w:val="FollowedHyperlink"/>
    <w:basedOn w:val="a0"/>
    <w:uiPriority w:val="99"/>
    <w:semiHidden/>
    <w:unhideWhenUsed/>
    <w:rsid w:val="00AA26E0"/>
    <w:rPr>
      <w:color w:val="800080"/>
      <w:u w:val="single"/>
    </w:rPr>
  </w:style>
  <w:style w:type="character" w:customStyle="1" w:styleId="blk">
    <w:name w:val="blk"/>
    <w:basedOn w:val="a0"/>
    <w:rsid w:val="00AA26E0"/>
  </w:style>
  <w:style w:type="paragraph" w:styleId="ab">
    <w:name w:val="Balloon Text"/>
    <w:basedOn w:val="a"/>
    <w:link w:val="ac"/>
    <w:uiPriority w:val="99"/>
    <w:semiHidden/>
    <w:unhideWhenUsed/>
    <w:rsid w:val="00AA26E0"/>
    <w:rPr>
      <w:rFonts w:ascii="Arial" w:eastAsiaTheme="minorHAnsi" w:hAnsi="Arial" w:cs="Arial"/>
      <w:color w:val="auto"/>
      <w:sz w:val="16"/>
      <w:szCs w:val="16"/>
      <w:lang w:eastAsia="en-US"/>
    </w:rPr>
  </w:style>
  <w:style w:type="character" w:customStyle="1" w:styleId="ac">
    <w:name w:val="Текст выноски Знак"/>
    <w:basedOn w:val="a0"/>
    <w:link w:val="ab"/>
    <w:uiPriority w:val="99"/>
    <w:semiHidden/>
    <w:rsid w:val="00AA26E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999">
      <w:bodyDiv w:val="1"/>
      <w:marLeft w:val="0"/>
      <w:marRight w:val="0"/>
      <w:marTop w:val="0"/>
      <w:marBottom w:val="0"/>
      <w:divBdr>
        <w:top w:val="none" w:sz="0" w:space="0" w:color="auto"/>
        <w:left w:val="none" w:sz="0" w:space="0" w:color="auto"/>
        <w:bottom w:val="none" w:sz="0" w:space="0" w:color="auto"/>
        <w:right w:val="none" w:sz="0" w:space="0" w:color="auto"/>
      </w:divBdr>
    </w:div>
    <w:div w:id="370150874">
      <w:bodyDiv w:val="1"/>
      <w:marLeft w:val="0"/>
      <w:marRight w:val="0"/>
      <w:marTop w:val="0"/>
      <w:marBottom w:val="0"/>
      <w:divBdr>
        <w:top w:val="none" w:sz="0" w:space="0" w:color="auto"/>
        <w:left w:val="none" w:sz="0" w:space="0" w:color="auto"/>
        <w:bottom w:val="none" w:sz="0" w:space="0" w:color="auto"/>
        <w:right w:val="none" w:sz="0" w:space="0" w:color="auto"/>
      </w:divBdr>
    </w:div>
    <w:div w:id="910503700">
      <w:bodyDiv w:val="1"/>
      <w:marLeft w:val="0"/>
      <w:marRight w:val="0"/>
      <w:marTop w:val="0"/>
      <w:marBottom w:val="0"/>
      <w:divBdr>
        <w:top w:val="none" w:sz="0" w:space="0" w:color="auto"/>
        <w:left w:val="none" w:sz="0" w:space="0" w:color="auto"/>
        <w:bottom w:val="none" w:sz="0" w:space="0" w:color="auto"/>
        <w:right w:val="none" w:sz="0" w:space="0" w:color="auto"/>
      </w:divBdr>
    </w:div>
    <w:div w:id="961962588">
      <w:bodyDiv w:val="1"/>
      <w:marLeft w:val="0"/>
      <w:marRight w:val="0"/>
      <w:marTop w:val="0"/>
      <w:marBottom w:val="0"/>
      <w:divBdr>
        <w:top w:val="none" w:sz="0" w:space="0" w:color="auto"/>
        <w:left w:val="none" w:sz="0" w:space="0" w:color="auto"/>
        <w:bottom w:val="none" w:sz="0" w:space="0" w:color="auto"/>
        <w:right w:val="none" w:sz="0" w:space="0" w:color="auto"/>
      </w:divBdr>
    </w:div>
    <w:div w:id="1007054852">
      <w:bodyDiv w:val="1"/>
      <w:marLeft w:val="0"/>
      <w:marRight w:val="0"/>
      <w:marTop w:val="0"/>
      <w:marBottom w:val="0"/>
      <w:divBdr>
        <w:top w:val="none" w:sz="0" w:space="0" w:color="auto"/>
        <w:left w:val="none" w:sz="0" w:space="0" w:color="auto"/>
        <w:bottom w:val="none" w:sz="0" w:space="0" w:color="auto"/>
        <w:right w:val="none" w:sz="0" w:space="0" w:color="auto"/>
      </w:divBdr>
    </w:div>
    <w:div w:id="208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pn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19278</Words>
  <Characters>109886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2020-07-29T09:13:00Z</dcterms:created>
  <dcterms:modified xsi:type="dcterms:W3CDTF">2020-08-17T06:16:00Z</dcterms:modified>
</cp:coreProperties>
</file>