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3B" w:rsidRPr="001470B1" w:rsidRDefault="003E673B" w:rsidP="003E673B">
      <w:pPr>
        <w:pStyle w:val="msonormalbullet1gif"/>
        <w:spacing w:after="0" w:afterAutospacing="0"/>
        <w:contextualSpacing/>
        <w:jc w:val="center"/>
        <w:rPr>
          <w:sz w:val="28"/>
          <w:szCs w:val="28"/>
        </w:rPr>
      </w:pPr>
      <w:r w:rsidRPr="001470B1">
        <w:rPr>
          <w:sz w:val="28"/>
          <w:szCs w:val="28"/>
        </w:rPr>
        <w:t xml:space="preserve">  Протокол публичных слушаний  </w:t>
      </w:r>
    </w:p>
    <w:p w:rsidR="003E673B" w:rsidRPr="001470B1" w:rsidRDefault="003E673B" w:rsidP="003E673B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 w:rsidRPr="001470B1">
        <w:rPr>
          <w:sz w:val="28"/>
          <w:szCs w:val="28"/>
        </w:rPr>
        <w:t>по проекту бюджета сельского поселения Серафимовский сельсовет муниципального района Туймазинский район Республики Башкортостан  на 2020 год и на плановый период 2021 и 2022 годов</w:t>
      </w:r>
    </w:p>
    <w:p w:rsidR="003E673B" w:rsidRPr="001470B1" w:rsidRDefault="003E673B" w:rsidP="003E673B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</w:pPr>
      <w:r w:rsidRPr="001470B1">
        <w:t xml:space="preserve">          с.</w:t>
      </w:r>
      <w:r w:rsidR="001470B1" w:rsidRPr="001470B1">
        <w:t xml:space="preserve"> </w:t>
      </w:r>
      <w:r w:rsidRPr="001470B1">
        <w:t>Серафимовский, ул. Девонская,  2                                                             03.12.2019 год</w:t>
      </w:r>
    </w:p>
    <w:p w:rsidR="003E673B" w:rsidRPr="001470B1" w:rsidRDefault="003E673B" w:rsidP="003E673B">
      <w:pPr>
        <w:pStyle w:val="msonormalbullet2gif"/>
        <w:spacing w:after="0" w:afterAutospacing="0"/>
        <w:contextualSpacing/>
      </w:pPr>
      <w:r w:rsidRPr="001470B1">
        <w:t xml:space="preserve">           конференц-зал                                                                                                 14-00 часов</w:t>
      </w:r>
    </w:p>
    <w:p w:rsidR="003E673B" w:rsidRPr="001470B1" w:rsidRDefault="003E673B" w:rsidP="003E673B">
      <w:pPr>
        <w:pStyle w:val="msonormalbullet2gif"/>
        <w:spacing w:after="0" w:afterAutospacing="0"/>
        <w:ind w:firstLine="70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        Ведущий  - Нелюбин А.Н. –  глава сельского поселения  Серафимовский сельсовет муниципального района  Туймазинский район Республики Башкортостан.</w:t>
      </w:r>
    </w:p>
    <w:p w:rsidR="003E673B" w:rsidRDefault="003E673B" w:rsidP="003E673B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       Секретарь – Бердина А.Р.</w:t>
      </w:r>
    </w:p>
    <w:p w:rsidR="001470B1" w:rsidRPr="001470B1" w:rsidRDefault="001470B1" w:rsidP="003E673B">
      <w:pPr>
        <w:pStyle w:val="msonormalbullet3gif"/>
        <w:spacing w:after="0" w:afterAutospacing="0"/>
        <w:contextualSpacing/>
        <w:jc w:val="both"/>
        <w:rPr>
          <w:sz w:val="28"/>
          <w:szCs w:val="28"/>
        </w:rPr>
      </w:pPr>
    </w:p>
    <w:p w:rsidR="003E673B" w:rsidRPr="001470B1" w:rsidRDefault="003E673B" w:rsidP="001470B1">
      <w:pPr>
        <w:pStyle w:val="3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          Присутствовали:  14 человек – приглашенные и жители с. Серафимовский Туймазинского района Республики Башкортостан.</w:t>
      </w:r>
    </w:p>
    <w:p w:rsidR="003E673B" w:rsidRPr="001470B1" w:rsidRDefault="003E673B" w:rsidP="003E673B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3E673B" w:rsidRPr="001470B1" w:rsidRDefault="003E673B" w:rsidP="003E673B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1470B1">
        <w:rPr>
          <w:b/>
          <w:sz w:val="28"/>
          <w:szCs w:val="28"/>
        </w:rPr>
        <w:t>Повестка дня</w:t>
      </w:r>
      <w:r w:rsidRPr="001470B1">
        <w:rPr>
          <w:sz w:val="28"/>
          <w:szCs w:val="28"/>
        </w:rPr>
        <w:t>: «Обсуждение проекта бюджета сельского поселения Серафимовский сельсовет муниципального района Туймазинский район Республики Башкортостан  на 2020 год и на плановый период 2021 и 2022 годов».</w:t>
      </w:r>
    </w:p>
    <w:p w:rsidR="003E673B" w:rsidRPr="001470B1" w:rsidRDefault="003E673B" w:rsidP="003E673B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3E673B" w:rsidRPr="001470B1" w:rsidRDefault="003E673B" w:rsidP="003E673B">
      <w:pPr>
        <w:pStyle w:val="31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         Открывает и ведет публичные слушания член комиссии по организации и проведению публичных слушаний  -  глава сельского поселения  Серафимовский сельсовет муниципального района  Туймазинский район Республики Башкортостан Нелюбин А.Н.</w:t>
      </w:r>
    </w:p>
    <w:p w:rsidR="003E673B" w:rsidRPr="001470B1" w:rsidRDefault="003E673B" w:rsidP="003E673B">
      <w:pPr>
        <w:pStyle w:val="msonormalbullet1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«В соответствии с Федеральным законом «Об общих принципах организации местного самоуправления в Российской Федерации», Уставом сельского поселения Серафимовский сельсовет муниципального района Туймазинский район Республики Башкортостан, данные публичные слушания  назначены распоряжением главы сельского поселения Серафимовский сельсовет муниципального района Туймазинский район Республики Башкортостан  № 75 от  19 ноября 2019 года. </w:t>
      </w:r>
    </w:p>
    <w:p w:rsidR="003E673B" w:rsidRPr="001470B1" w:rsidRDefault="003E673B" w:rsidP="003E673B">
      <w:pPr>
        <w:pStyle w:val="msonormalbullet2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 По Положению о публичных слушаниях в соответствии с Конституцией РФ, ФЗ «Об общих принципах организации местного самоуправления в РФ» ведущим публичных слушаний может быть председатель, заместитель председателя и члены Комиссии по подготовке и проведению публичных слушаний.</w:t>
      </w:r>
    </w:p>
    <w:p w:rsidR="003E673B" w:rsidRPr="001470B1" w:rsidRDefault="003E673B" w:rsidP="003E673B">
      <w:pPr>
        <w:pStyle w:val="msonormalbullet2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 Для ведения протокола нужно избрать секретаря.</w:t>
      </w:r>
    </w:p>
    <w:p w:rsidR="003E673B" w:rsidRPr="001470B1" w:rsidRDefault="003E673B" w:rsidP="003E673B">
      <w:pPr>
        <w:pStyle w:val="msonormalbullet2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 xml:space="preserve">Секретарем предложена кандидатура:  </w:t>
      </w:r>
    </w:p>
    <w:p w:rsidR="003E673B" w:rsidRPr="001470B1" w:rsidRDefault="002A436C" w:rsidP="003E673B">
      <w:pPr>
        <w:pStyle w:val="msonormalbullet2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>Бердина Альфия Рафаильевна</w:t>
      </w:r>
      <w:r w:rsidR="003E673B" w:rsidRPr="001470B1">
        <w:rPr>
          <w:sz w:val="28"/>
          <w:szCs w:val="28"/>
        </w:rPr>
        <w:t xml:space="preserve"> – специалист 1 категории (бухгалтер) Администрации сельского поселения Серафимовский сельсовет муниципального района Туймазинский район Республики Башкортостан.</w:t>
      </w:r>
    </w:p>
    <w:p w:rsidR="003E673B" w:rsidRPr="001470B1" w:rsidRDefault="003E673B" w:rsidP="003E673B">
      <w:pPr>
        <w:pStyle w:val="msonormalbullet2gif"/>
        <w:spacing w:after="0" w:afterAutospacing="0"/>
        <w:ind w:firstLine="540"/>
        <w:contextualSpacing/>
        <w:jc w:val="both"/>
        <w:rPr>
          <w:sz w:val="28"/>
          <w:szCs w:val="28"/>
        </w:rPr>
      </w:pPr>
      <w:r w:rsidRPr="001470B1">
        <w:rPr>
          <w:sz w:val="28"/>
          <w:szCs w:val="28"/>
        </w:rPr>
        <w:t>Уважаемые участники, приступаем к работе публичных слушаний по повестке дня:</w:t>
      </w:r>
    </w:p>
    <w:p w:rsidR="003E673B" w:rsidRPr="001470B1" w:rsidRDefault="003E673B" w:rsidP="003E673B">
      <w:pPr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налоговой  и бюджетной политики  сельского  поселения Серафимовский сельсовет 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Туймазинский район </w:t>
      </w:r>
      <w:r w:rsidR="002A436C" w:rsidRPr="001470B1">
        <w:rPr>
          <w:rFonts w:ascii="Times New Roman" w:hAnsi="Times New Roman" w:cs="Times New Roman"/>
          <w:sz w:val="28"/>
          <w:szCs w:val="28"/>
        </w:rPr>
        <w:t>Республики Башкортостан на 2020 год и на плановый период 2021 и 2022</w:t>
      </w:r>
      <w:r w:rsidRPr="001470B1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налоговой политики) разработаны в соответствии с Основными направлениями налоговой полит</w:t>
      </w:r>
      <w:r w:rsidR="002A436C" w:rsidRPr="001470B1">
        <w:rPr>
          <w:rFonts w:ascii="Times New Roman" w:hAnsi="Times New Roman" w:cs="Times New Roman"/>
          <w:sz w:val="28"/>
          <w:szCs w:val="28"/>
        </w:rPr>
        <w:t>ики Российской Федерации на 2020 год и на плановый период 2021 и 2022</w:t>
      </w:r>
      <w:r w:rsidRPr="001470B1">
        <w:rPr>
          <w:rFonts w:ascii="Times New Roman" w:hAnsi="Times New Roman" w:cs="Times New Roman"/>
          <w:sz w:val="28"/>
          <w:szCs w:val="28"/>
        </w:rPr>
        <w:t xml:space="preserve"> годов, проектом Основных направлений бюджетной полит</w:t>
      </w:r>
      <w:r w:rsidR="002A436C" w:rsidRPr="001470B1">
        <w:rPr>
          <w:rFonts w:ascii="Times New Roman" w:hAnsi="Times New Roman" w:cs="Times New Roman"/>
          <w:sz w:val="28"/>
          <w:szCs w:val="28"/>
        </w:rPr>
        <w:t>ики Российской Федерации на 2020</w:t>
      </w:r>
      <w:r w:rsidRPr="001470B1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A436C" w:rsidRPr="001470B1">
        <w:rPr>
          <w:rFonts w:ascii="Times New Roman" w:hAnsi="Times New Roman" w:cs="Times New Roman"/>
          <w:sz w:val="28"/>
          <w:szCs w:val="28"/>
        </w:rPr>
        <w:t>плановый период 2021</w:t>
      </w:r>
      <w:r w:rsidRPr="001470B1">
        <w:rPr>
          <w:rFonts w:ascii="Times New Roman" w:hAnsi="Times New Roman" w:cs="Times New Roman"/>
          <w:sz w:val="28"/>
          <w:szCs w:val="28"/>
        </w:rPr>
        <w:t xml:space="preserve"> и 2</w:t>
      </w:r>
      <w:r w:rsidR="002A436C" w:rsidRPr="001470B1">
        <w:rPr>
          <w:rFonts w:ascii="Times New Roman" w:hAnsi="Times New Roman" w:cs="Times New Roman"/>
          <w:sz w:val="28"/>
          <w:szCs w:val="28"/>
        </w:rPr>
        <w:t>022 годов.</w:t>
      </w:r>
      <w:r w:rsidRPr="0014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Налоговая политика является важнейшей и неотъемлемой частью экономической политики, нацеленной на повышение темпов экономического роста, инвестиционной и предпринимательской активности, качества жизни населения и предотвращение социальной напряженности, а также сохранение устойчивости и сбалансированности бюджетной системы. 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Цель налоговой политики – недопущение увеличения налоговой нагрузки на экономику в течение очередного трехлетнего периода, что должно обеспечить стабильность налоговой системы и повысить ее привлекательность для инвесторов. Одновременно планируется дальнейшее повышение эффективности системы налогового администрирования.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налоговой политики учтены </w:t>
      </w:r>
      <w:r w:rsidR="002A436C" w:rsidRPr="001470B1">
        <w:rPr>
          <w:rFonts w:ascii="Times New Roman" w:hAnsi="Times New Roman" w:cs="Times New Roman"/>
          <w:sz w:val="28"/>
          <w:szCs w:val="28"/>
        </w:rPr>
        <w:t>переход,</w:t>
      </w:r>
      <w:r w:rsidRPr="001470B1">
        <w:rPr>
          <w:rFonts w:ascii="Times New Roman" w:hAnsi="Times New Roman" w:cs="Times New Roman"/>
          <w:sz w:val="28"/>
          <w:szCs w:val="28"/>
        </w:rPr>
        <w:t xml:space="preserve"> к начислению имущественных налогов исходя из кадастровой стоимости, тенденция увеличения объемов предоставляемых вычетов по налогу на доходы физических лиц. 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Нал</w:t>
      </w:r>
      <w:r w:rsidR="002A436C" w:rsidRPr="001470B1">
        <w:rPr>
          <w:rFonts w:ascii="Times New Roman" w:hAnsi="Times New Roman" w:cs="Times New Roman"/>
          <w:sz w:val="28"/>
          <w:szCs w:val="28"/>
        </w:rPr>
        <w:t>оговая политика поселения в 2020 году и плановом периоде 2021 и 2022</w:t>
      </w:r>
      <w:r w:rsidRPr="001470B1">
        <w:rPr>
          <w:rFonts w:ascii="Times New Roman" w:hAnsi="Times New Roman" w:cs="Times New Roman"/>
          <w:sz w:val="28"/>
          <w:szCs w:val="28"/>
        </w:rPr>
        <w:t xml:space="preserve"> годов предусматривает реализацию следующих мер: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бюджет поселения;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реализация комплексного плана мероприятий по увеличению поступлений налоговых и неналоговых доходов бюджета сельского поселения Серафимовский сельсовет  муниципального района Республики Башкортостан до 2018 года;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повышение роли имущественных налогов, в том числе за счет </w:t>
      </w:r>
      <w:r w:rsidR="002A436C" w:rsidRPr="001470B1">
        <w:rPr>
          <w:rFonts w:ascii="Times New Roman" w:hAnsi="Times New Roman" w:cs="Times New Roman"/>
          <w:sz w:val="28"/>
          <w:szCs w:val="28"/>
        </w:rPr>
        <w:t>перехода,</w:t>
      </w:r>
      <w:r w:rsidRPr="001470B1">
        <w:rPr>
          <w:rFonts w:ascii="Times New Roman" w:hAnsi="Times New Roman" w:cs="Times New Roman"/>
          <w:sz w:val="28"/>
          <w:szCs w:val="28"/>
        </w:rPr>
        <w:t xml:space="preserve"> на исчисление налога исходя из кадастровой стоимости имущества, легализации объектов недвижимого имущества;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ведение реестра администрируемых доходов бюджетов;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погашение задолженности по налоговым и неналоговым доходам в бюджет поселения.</w:t>
      </w:r>
    </w:p>
    <w:p w:rsidR="003E673B" w:rsidRPr="001470B1" w:rsidRDefault="003E673B" w:rsidP="003E673B">
      <w:pPr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политики учтены положения бюджетного и налогового законодательства Российской Федерации и Республики Башкортостан, итоги реализации бюджетной политики в предыдущие периоды. </w:t>
      </w:r>
    </w:p>
    <w:p w:rsidR="003E673B" w:rsidRPr="001470B1" w:rsidRDefault="003E673B" w:rsidP="003E673B">
      <w:pPr>
        <w:autoSpaceDE w:val="0"/>
        <w:autoSpaceDN w:val="0"/>
        <w:adjustRightInd w:val="0"/>
        <w:spacing w:after="0" w:line="24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подготовлены в целях определения условий, принимаемых для составления проекта бюджета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Серафимовский сельсовет </w:t>
      </w:r>
      <w:r w:rsidR="002A436C" w:rsidRPr="001470B1">
        <w:rPr>
          <w:rFonts w:ascii="Times New Roman" w:hAnsi="Times New Roman" w:cs="Times New Roman"/>
          <w:sz w:val="28"/>
          <w:szCs w:val="28"/>
        </w:rPr>
        <w:t xml:space="preserve">муниципального района на 2020 год и на </w:t>
      </w:r>
      <w:r w:rsidR="002A436C" w:rsidRPr="001470B1">
        <w:rPr>
          <w:rFonts w:ascii="Times New Roman" w:hAnsi="Times New Roman" w:cs="Times New Roman"/>
          <w:sz w:val="28"/>
          <w:szCs w:val="28"/>
        </w:rPr>
        <w:lastRenderedPageBreak/>
        <w:t>плановый период 2021 и 2022</w:t>
      </w:r>
      <w:r w:rsidRPr="001470B1">
        <w:rPr>
          <w:rFonts w:ascii="Times New Roman" w:hAnsi="Times New Roman" w:cs="Times New Roman"/>
          <w:sz w:val="28"/>
          <w:szCs w:val="28"/>
        </w:rPr>
        <w:t xml:space="preserve"> годов, подходов к его формированию, основных характеристик и прогнозируемых параметров.</w:t>
      </w:r>
    </w:p>
    <w:p w:rsidR="003E673B" w:rsidRPr="001470B1" w:rsidRDefault="003E673B" w:rsidP="003E67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Для обеспечения запланированных поступлений в бюджет проводилась системная работа в рамках К</w:t>
      </w:r>
      <w:r w:rsidRPr="001470B1">
        <w:rPr>
          <w:rFonts w:ascii="Times New Roman" w:hAnsi="Times New Roman" w:cs="Times New Roman"/>
          <w:bCs/>
          <w:sz w:val="28"/>
          <w:szCs w:val="28"/>
        </w:rPr>
        <w:t>омплексного плана мероприятий по увеличению поступлений налоговых и неналоговых доходов  бюджета муниципального района до 2017 года</w:t>
      </w:r>
      <w:r w:rsidRPr="0014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Серафимовский сельсовет </w:t>
      </w:r>
      <w:r w:rsidRPr="001470B1">
        <w:rPr>
          <w:rFonts w:ascii="Times New Roman" w:hAnsi="Times New Roman" w:cs="Times New Roman"/>
          <w:sz w:val="28"/>
          <w:szCs w:val="28"/>
        </w:rPr>
        <w:t xml:space="preserve">муниципального района проводятся мероприятия по оптимизации бюджетных расходов, сокращению нерезультативных расходов и увеличению собственных доходов за счет имеющихся резервов. </w:t>
      </w:r>
    </w:p>
    <w:p w:rsidR="001470B1" w:rsidRPr="001470B1" w:rsidRDefault="001470B1" w:rsidP="001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Необходимо повысить качество мероприятий муниципальной программы как инструмента управления, обеспечить их более четкую привязку к целям  бюджетной политики. </w:t>
      </w:r>
    </w:p>
    <w:p w:rsidR="001470B1" w:rsidRPr="001470B1" w:rsidRDefault="001470B1" w:rsidP="00147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Планирование и исполнение бюджета с ориентацией на конечный результат будет обеспечиваться в том числе с помощью выстраивания действенной системы финансового контроля, позволяющей объективно оценивать эффективность использования муниципальных финансовых ресурсов. </w:t>
      </w:r>
    </w:p>
    <w:p w:rsidR="001470B1" w:rsidRPr="001470B1" w:rsidRDefault="001470B1" w:rsidP="00147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Особенности формирования расходной части бюджета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Серафимовский сельсовет </w:t>
      </w:r>
      <w:r w:rsidRPr="001470B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в 2019 году и на период до 2022 года</w:t>
      </w:r>
      <w:r w:rsidRPr="0014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0B1">
        <w:rPr>
          <w:rFonts w:ascii="Times New Roman" w:hAnsi="Times New Roman" w:cs="Times New Roman"/>
          <w:sz w:val="28"/>
          <w:szCs w:val="28"/>
        </w:rPr>
        <w:t>обусловлены необходимостью реализации следующих подходов: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 оптимизация потребления топливно-энергетических ресурсов администрацией сельского поселения;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Серафимовский сельсовет </w:t>
      </w:r>
      <w:r w:rsidRPr="001470B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70B1">
        <w:rPr>
          <w:rFonts w:ascii="Times New Roman" w:hAnsi="Times New Roman" w:cs="Times New Roman"/>
          <w:spacing w:val="-6"/>
          <w:sz w:val="28"/>
          <w:szCs w:val="28"/>
        </w:rPr>
        <w:t xml:space="preserve">- уменьшение количества нарушений в сфере закупок, допускаемых администрацией </w:t>
      </w:r>
      <w:r w:rsidRPr="001470B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Серафимовский сельсовет </w:t>
      </w:r>
      <w:r w:rsidRPr="001470B1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Pr="001470B1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70B1">
        <w:rPr>
          <w:rFonts w:ascii="Times New Roman" w:hAnsi="Times New Roman" w:cs="Times New Roman"/>
          <w:spacing w:val="-6"/>
          <w:sz w:val="28"/>
          <w:szCs w:val="28"/>
        </w:rPr>
        <w:t xml:space="preserve">- продолжение работы по обеспечению внутреннего финансового контроля; </w:t>
      </w:r>
    </w:p>
    <w:p w:rsidR="001470B1" w:rsidRPr="001470B1" w:rsidRDefault="001470B1" w:rsidP="001470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 усиление контроля за финансовой дисциплиной бюджетополучателей при расходовании бюджетных средств.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2020 год в сумме 12695,3 тыс. рублей, 2021 год в сумме 11543,8 тыс. рублей и на 2022 год в сумме 11672,8 тыс. рублей;</w:t>
      </w:r>
    </w:p>
    <w:p w:rsidR="001470B1" w:rsidRPr="001470B1" w:rsidRDefault="001470B1" w:rsidP="001470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2020 год в сумме 12695,3 тыс. рублей, на 2021 год в сумме 11543,8 тыс. рублей, в том числе условно утвержденные расходы в сумме 244,8 тыс. рублей, и на 2022 год в сумме 11672,8 тыс. рублей, в том числе условно утвержденные расходы в сумме 495,5 тыс. рублей.</w:t>
      </w:r>
    </w:p>
    <w:p w:rsidR="001470B1" w:rsidRPr="001470B1" w:rsidRDefault="001470B1" w:rsidP="001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Состав и структура доходов бюджета сельского поселения выглядит следующим образом: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lastRenderedPageBreak/>
        <w:t xml:space="preserve">- Налог на доходы физических лиц планируется в сумме 2146,0 тыс. руб. на 2020г. и соответственно на 2021-2022гг. – 2295,0 тыс. руб. и 2453,0 тыс. руб.,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Налог на имущество физических лиц, взимаемый по ставкам, применяемый к объектам налогообложения, расположенным в границах поселения, прогнозируется на 2020год соответственно  в суммах 2230,0 тыс. руб., на 2021-2022 года  2319,0 тыс. руб. и 2368,0 тыс. руб. (Норматив отчислений 100%).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Земельный налог, взимаемый по ставкам, установленным в соответствии с Налоговым кодексом РФ и применяемым к объектам налогообложения, расположенным в границах поселений, ожидается соответственно в суммах: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2020 год - 960,0 тыс. руб.,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2021-2022гг 654,0 тыс. руб. и 670,0 тыс. руб. норматив отчислений – 100%).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планируется в суммах 47,0 тыс. руб.,47,0тыс. руб. и 47,0 тыс. руб.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Поступление доходов от сдачи в аренду имущества, находящегося в оперативном управлении органа управления поселения и созданных им учреждений ожидается соответственно в сумме по 30,0 тыс. руб., доходов бюджета, норматив отчислений 100%).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Поступление доходов от сдачи в аренду имущества, составляющего казну поселений (за исключением земельных участков) планируется соответственно в сумме по 536,0 тыс. руб., ежегодно (норматив отчислений 100%).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Прочих доходов от оказания платных услуг (нотариальный тариф) поступит в сумме соответственно: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2020 год - 130,0 тыс. руб.,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2021 – 2022 гг. -  120,0тыс. руб., 110,0 тыс. руб.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Поступление доходов от реализации иного имущества, находящегося в собственности поселения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прогнозируется в сумме  по 600,00 тыс. руб., 2018-600,00, 2019- 570,00  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ожидаются соответственно в сумме  40,0тыс. руб.,40,0тыс. руб.,40,0 тыс. руб.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Единый сельскохозяйственный налог прогнозируется соответственно в сумме 25,0тыс. руб., 26,0тыс. руб.,27,0тыс. руб. (норматив отчислений 50,0%).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Денежные взыскания (штрафы), установленные законами субъектов РФ за несоблюдение муниципальных правовых актов, зачисляемые в бюджеты поселений планируются в сумме соответственно по 1,0тыс. руб.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Поступление прочих неналоговых доходов ожидается соответственно в сумме 13,0 тыс. руб.,13,0 тыс. руб.,13,0 тыс. руб.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сельского поселения запланирована на 2020 г. в сумме 3487,3 тыс. руб., на 2021г. – 3552,8 тыс. руб., на 2022г.- 3563,8 тыс. руб., что составляет соответственно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lastRenderedPageBreak/>
        <w:t>- Субвенции бюджету поселения на осуществление первичного воинского учета на территориях, где отсутствуют военные комиссариаты, запланирована в сумме 534,0 тыс. руб. на 2020 г и так же 2021г. -  540,0 и 2022г. - 550,0 соответственно.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  Прочие межбюджетные трансферты, передаваемые бюджетам поселений предусматриваются в сумме 900,0 тыс. руб. на 2020г. на 2021-2022 гг. – 600,0 тыс. руб.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(на содержание дорог) планируются в сумме 1113,0. руб. на 2021г.,  по 613,0 тыс. руб. на 2019-2020гг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Расходы бюджета сельского поселения Серафимовский сельсовет на 2020 год запланированы в объеме 12695,3 тыс. руб., на 2021г. – 11543,8 тыс. руб., на  2022г. – 11672,8 тыс. руб.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В составе расходов бюджета сельского поселения предусмотрены следующие направления: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На содержание аппарата управления прогнозируется направить соответственно в 2020г. 6528,3 тыс. руб., в 2021- 6370,8 тыс. рублей; 2022г – 6399,8 тыс. руб.;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На создание резервного фонда предполагается направить по 70,0 тыс. руб. ежегодно; 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 На содержание работников,  занимающихся ведением первичного воинского учета прогнозируется выделить 534,0тыс. руб. в 2020г.;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>- На содержание и текущий ремонт дорог села прогнозируется направить в 2018г. 1113,0тыс. руб. и по 613,0тыс.руб. в 2019-2020гг.;</w:t>
      </w:r>
    </w:p>
    <w:p w:rsidR="001470B1" w:rsidRPr="001470B1" w:rsidRDefault="001470B1" w:rsidP="001470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B1">
        <w:rPr>
          <w:rFonts w:ascii="Times New Roman" w:hAnsi="Times New Roman" w:cs="Times New Roman"/>
          <w:sz w:val="28"/>
          <w:szCs w:val="28"/>
        </w:rPr>
        <w:t xml:space="preserve">- На содержание жилищно-коммунального хозяйства села планируется направить соответственно в 2020г.- 4500,00 тыс. руб., в 2021-2022гг. – 3775,2тыс. руб., 3614,50 тыс. руб.; </w:t>
      </w:r>
    </w:p>
    <w:p w:rsidR="001470B1" w:rsidRPr="001470B1" w:rsidRDefault="001470B1" w:rsidP="001470B1">
      <w:pPr>
        <w:pStyle w:val="a3"/>
        <w:shd w:val="clear" w:color="auto" w:fill="auto"/>
        <w:spacing w:line="240" w:lineRule="auto"/>
        <w:ind w:left="40" w:right="20" w:firstLine="1360"/>
        <w:rPr>
          <w:sz w:val="28"/>
          <w:szCs w:val="28"/>
        </w:rPr>
      </w:pPr>
      <w:r w:rsidRPr="001470B1">
        <w:rPr>
          <w:rStyle w:val="1"/>
          <w:color w:val="000000"/>
          <w:sz w:val="28"/>
          <w:szCs w:val="28"/>
        </w:rPr>
        <w:t>Далее ведущий дал слово желающим выступить или задать вопросы по теме публичных слушаний.</w:t>
      </w:r>
    </w:p>
    <w:p w:rsidR="001470B1" w:rsidRPr="001470B1" w:rsidRDefault="001470B1" w:rsidP="001470B1">
      <w:pPr>
        <w:pStyle w:val="a3"/>
        <w:shd w:val="clear" w:color="auto" w:fill="auto"/>
        <w:spacing w:line="240" w:lineRule="auto"/>
        <w:ind w:left="40" w:right="20" w:firstLine="1020"/>
        <w:jc w:val="both"/>
        <w:rPr>
          <w:rStyle w:val="1"/>
          <w:color w:val="000000"/>
          <w:sz w:val="28"/>
          <w:szCs w:val="28"/>
        </w:rPr>
      </w:pPr>
      <w:r w:rsidRPr="001470B1">
        <w:rPr>
          <w:rStyle w:val="1"/>
          <w:color w:val="000000"/>
          <w:sz w:val="28"/>
          <w:szCs w:val="28"/>
        </w:rPr>
        <w:t>Уважаемые приглашенные, участвующие и жители сельского поселения Серафимовский сельсовет! Если других вопросов и предложений по обсуждаемой теме не имеется, то предлагаю завершить работу и публичные слушания по проекту бюджета сельского поселения Серафимовский сельсовет муниципального района Туймазинский район Республики Башкортостан на 2020 год и на плановый период 2021 и 2022 годов считать состоявшимися.</w:t>
      </w:r>
    </w:p>
    <w:p w:rsidR="001470B1" w:rsidRPr="001470B1" w:rsidRDefault="001470B1" w:rsidP="001470B1">
      <w:pPr>
        <w:pStyle w:val="a3"/>
        <w:shd w:val="clear" w:color="auto" w:fill="auto"/>
        <w:tabs>
          <w:tab w:val="left" w:pos="998"/>
        </w:tabs>
        <w:spacing w:line="240" w:lineRule="auto"/>
        <w:ind w:left="580"/>
        <w:jc w:val="both"/>
        <w:rPr>
          <w:sz w:val="28"/>
          <w:szCs w:val="28"/>
        </w:rPr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</w:pPr>
      <w:r w:rsidRPr="001470B1">
        <w:t xml:space="preserve">          Ведущий – член комиссии                  __________________               А.Н.</w:t>
      </w:r>
      <w:r w:rsidR="001470B1" w:rsidRPr="001470B1">
        <w:t xml:space="preserve"> </w:t>
      </w:r>
      <w:r w:rsidRPr="001470B1">
        <w:t xml:space="preserve">Нелюбин </w:t>
      </w: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</w:pPr>
    </w:p>
    <w:p w:rsidR="003E673B" w:rsidRPr="001470B1" w:rsidRDefault="003E673B" w:rsidP="003E673B">
      <w:pPr>
        <w:pStyle w:val="msonormalbullet2gif"/>
        <w:spacing w:after="0" w:afterAutospacing="0"/>
        <w:contextualSpacing/>
        <w:jc w:val="both"/>
      </w:pPr>
      <w:r w:rsidRPr="001470B1">
        <w:t xml:space="preserve">          Секретарь                                        ________________</w:t>
      </w:r>
      <w:r w:rsidR="001470B1" w:rsidRPr="001470B1">
        <w:t>___                  А. Р. Бердина</w:t>
      </w:r>
    </w:p>
    <w:p w:rsidR="003E673B" w:rsidRPr="001470B1" w:rsidRDefault="003E673B">
      <w:pPr>
        <w:rPr>
          <w:rFonts w:ascii="Times New Roman" w:hAnsi="Times New Roman" w:cs="Times New Roman"/>
          <w:sz w:val="28"/>
          <w:szCs w:val="28"/>
        </w:rPr>
      </w:pPr>
    </w:p>
    <w:p w:rsidR="003E673B" w:rsidRDefault="003E673B">
      <w:pPr>
        <w:rPr>
          <w:rFonts w:ascii="Times New Roman" w:hAnsi="Times New Roman" w:cs="Times New Roman"/>
          <w:sz w:val="28"/>
          <w:szCs w:val="28"/>
        </w:rPr>
      </w:pPr>
    </w:p>
    <w:p w:rsidR="008C13DC" w:rsidRDefault="008C13DC">
      <w:pPr>
        <w:rPr>
          <w:rStyle w:val="3"/>
          <w:b w:val="0"/>
          <w:bCs w:val="0"/>
          <w:color w:val="000000"/>
        </w:rPr>
      </w:pPr>
      <w:r>
        <w:rPr>
          <w:rStyle w:val="3"/>
          <w:color w:val="000000"/>
        </w:rPr>
        <w:br w:type="page"/>
      </w:r>
      <w:bookmarkStart w:id="0" w:name="_GoBack"/>
      <w:bookmarkEnd w:id="0"/>
    </w:p>
    <w:p w:rsidR="001470B1" w:rsidRDefault="001470B1" w:rsidP="001470B1">
      <w:pPr>
        <w:pStyle w:val="30"/>
        <w:shd w:val="clear" w:color="auto" w:fill="auto"/>
        <w:jc w:val="center"/>
      </w:pPr>
      <w:r>
        <w:rPr>
          <w:rStyle w:val="3"/>
          <w:color w:val="000000"/>
        </w:rPr>
        <w:lastRenderedPageBreak/>
        <w:t>ЗАКЛЮЧЕНИЕ</w:t>
      </w:r>
    </w:p>
    <w:p w:rsidR="001470B1" w:rsidRDefault="001470B1" w:rsidP="001470B1">
      <w:pPr>
        <w:pStyle w:val="40"/>
        <w:shd w:val="clear" w:color="auto" w:fill="auto"/>
        <w:ind w:left="20" w:right="20" w:firstLine="700"/>
        <w:jc w:val="center"/>
      </w:pPr>
      <w:r>
        <w:rPr>
          <w:rStyle w:val="4"/>
          <w:color w:val="000000"/>
        </w:rPr>
        <w:t>о результатах публичных слушаний по проекту бюджета сельского поселения Серафимовский сельсовет муниципального района Туймазинский район Республики Башкортостан на 2020 год и на плановый период 2021 и 2022 годов.</w:t>
      </w:r>
      <w:r>
        <w:rPr>
          <w:rStyle w:val="4"/>
          <w:color w:val="000000"/>
        </w:rPr>
        <w:br/>
      </w:r>
    </w:p>
    <w:p w:rsidR="001470B1" w:rsidRDefault="001470B1" w:rsidP="001470B1">
      <w:pPr>
        <w:pStyle w:val="50"/>
        <w:shd w:val="clear" w:color="auto" w:fill="auto"/>
        <w:spacing w:before="0"/>
        <w:ind w:right="20" w:firstLine="567"/>
        <w:rPr>
          <w:rStyle w:val="5"/>
          <w:color w:val="000000"/>
        </w:rPr>
      </w:pPr>
      <w:r>
        <w:rPr>
          <w:rStyle w:val="5"/>
          <w:color w:val="000000"/>
        </w:rPr>
        <w:t>Публичные слушания, назначенные распоряжением главы сельского поселения Серафимовский сельсовет муниципального района Туймазинский район Республики Башкортостан № 75 от «11» ноября 201</w:t>
      </w:r>
      <w:r w:rsidR="00FC21A3">
        <w:rPr>
          <w:rStyle w:val="5"/>
          <w:color w:val="000000"/>
        </w:rPr>
        <w:t>9</w:t>
      </w:r>
      <w:r>
        <w:rPr>
          <w:rStyle w:val="5"/>
          <w:color w:val="000000"/>
        </w:rPr>
        <w:t xml:space="preserve"> года, по проекту бюджета сельского поселения Серафимовский сельсовет муниципального района Туймазинский район Республики Башкортостан на 2020 год и на плановый период 2021 и 2022 годов состоялись 03 декабря 2019 года в 14-00 часов.</w:t>
      </w:r>
    </w:p>
    <w:p w:rsidR="001470B1" w:rsidRDefault="001470B1" w:rsidP="001470B1">
      <w:pPr>
        <w:pStyle w:val="50"/>
        <w:shd w:val="clear" w:color="auto" w:fill="auto"/>
        <w:spacing w:before="0"/>
        <w:ind w:right="20" w:firstLine="567"/>
      </w:pPr>
      <w:r>
        <w:rPr>
          <w:rStyle w:val="5"/>
          <w:color w:val="000000"/>
        </w:rPr>
        <w:br/>
      </w:r>
      <w:r>
        <w:rPr>
          <w:rStyle w:val="51"/>
          <w:color w:val="000000"/>
        </w:rPr>
        <w:t xml:space="preserve">Тема публичных слушаний: </w:t>
      </w:r>
      <w:r>
        <w:rPr>
          <w:rStyle w:val="5"/>
          <w:color w:val="000000"/>
        </w:rPr>
        <w:t>Проект бюджета сельского поселения</w:t>
      </w:r>
      <w:r>
        <w:rPr>
          <w:rStyle w:val="5"/>
          <w:color w:val="000000"/>
        </w:rPr>
        <w:br/>
        <w:t>Серафимовский сельсовет муниципального района Туймазинский район</w:t>
      </w:r>
      <w:r>
        <w:rPr>
          <w:rStyle w:val="5"/>
          <w:color w:val="000000"/>
        </w:rPr>
        <w:br/>
        <w:t>Республики Башкортостан на 2020 год и на плановый период 2021 и 2022 годов.</w:t>
      </w:r>
    </w:p>
    <w:p w:rsidR="001470B1" w:rsidRDefault="001470B1" w:rsidP="001470B1">
      <w:pPr>
        <w:pStyle w:val="50"/>
        <w:shd w:val="clear" w:color="auto" w:fill="auto"/>
        <w:spacing w:before="0"/>
        <w:ind w:left="20" w:right="20" w:firstLine="700"/>
      </w:pPr>
      <w:r>
        <w:rPr>
          <w:rStyle w:val="5"/>
          <w:color w:val="000000"/>
        </w:rPr>
        <w:t>Информирование населения о проведении публичных слушаний</w:t>
      </w:r>
      <w:r>
        <w:rPr>
          <w:rStyle w:val="5"/>
          <w:color w:val="000000"/>
        </w:rPr>
        <w:br/>
        <w:t>обеспечено:</w:t>
      </w:r>
    </w:p>
    <w:p w:rsidR="001470B1" w:rsidRDefault="001470B1" w:rsidP="001470B1">
      <w:pPr>
        <w:pStyle w:val="50"/>
        <w:shd w:val="clear" w:color="auto" w:fill="auto"/>
        <w:spacing w:before="0" w:after="234"/>
        <w:ind w:left="20" w:right="20" w:firstLine="700"/>
      </w:pPr>
      <w:r>
        <w:rPr>
          <w:rStyle w:val="5"/>
          <w:color w:val="000000"/>
        </w:rPr>
        <w:t>сообщение о проведении публичных слушаний по вышеизложенной</w:t>
      </w:r>
      <w:r>
        <w:rPr>
          <w:rStyle w:val="5"/>
          <w:color w:val="000000"/>
        </w:rPr>
        <w:br/>
        <w:t>повестке дня было опубликовано 02 декабря 2019 года на официальном сайте</w:t>
      </w:r>
      <w:r>
        <w:rPr>
          <w:rStyle w:val="5"/>
          <w:color w:val="000000"/>
        </w:rPr>
        <w:br/>
        <w:t>Администрации сельского поселения Серафимовский сельсовет муниципального</w:t>
      </w:r>
      <w:r>
        <w:rPr>
          <w:rStyle w:val="5"/>
          <w:color w:val="000000"/>
        </w:rPr>
        <w:br/>
        <w:t>района Туймазинский район Республики Башкортостан и на досках объявлений,</w:t>
      </w:r>
      <w:r>
        <w:rPr>
          <w:rStyle w:val="5"/>
          <w:color w:val="000000"/>
        </w:rPr>
        <w:br/>
        <w:t>расположенных на территории сельского поселения Серафимовский сельсовет.</w:t>
      </w:r>
    </w:p>
    <w:p w:rsidR="001470B1" w:rsidRDefault="001470B1" w:rsidP="001470B1">
      <w:pPr>
        <w:pStyle w:val="50"/>
        <w:shd w:val="clear" w:color="auto" w:fill="auto"/>
        <w:spacing w:before="0" w:line="319" w:lineRule="exact"/>
        <w:ind w:left="20" w:right="20" w:firstLine="700"/>
      </w:pPr>
      <w:r>
        <w:rPr>
          <w:rStyle w:val="5"/>
          <w:color w:val="000000"/>
        </w:rPr>
        <w:t>В день проведения публичных слушаний от жителей сельского поселения</w:t>
      </w:r>
      <w:r>
        <w:rPr>
          <w:rStyle w:val="5"/>
          <w:color w:val="000000"/>
        </w:rPr>
        <w:br/>
        <w:t>Серафимовский сельсовет муниципального района Туймазинский район</w:t>
      </w:r>
      <w:r>
        <w:rPr>
          <w:rStyle w:val="5"/>
          <w:color w:val="000000"/>
        </w:rPr>
        <w:br/>
        <w:t>предложений и вопросов не поступало.</w:t>
      </w:r>
    </w:p>
    <w:p w:rsidR="001470B1" w:rsidRDefault="001470B1" w:rsidP="001470B1">
      <w:pPr>
        <w:pStyle w:val="11"/>
        <w:shd w:val="clear" w:color="auto" w:fill="auto"/>
        <w:jc w:val="both"/>
      </w:pPr>
      <w:r>
        <w:rPr>
          <w:rStyle w:val="10"/>
          <w:color w:val="000000"/>
        </w:rPr>
        <w:t>ЗАКЛЮЧЕНИЕ:</w:t>
      </w:r>
    </w:p>
    <w:p w:rsidR="001470B1" w:rsidRDefault="001470B1" w:rsidP="001470B1">
      <w:pPr>
        <w:pStyle w:val="50"/>
        <w:shd w:val="clear" w:color="auto" w:fill="auto"/>
        <w:spacing w:before="0" w:line="319" w:lineRule="exact"/>
        <w:ind w:left="20" w:right="20" w:firstLine="380"/>
      </w:pPr>
      <w:r>
        <w:rPr>
          <w:rStyle w:val="5"/>
          <w:color w:val="000000"/>
        </w:rPr>
        <w:t>1. Считать публичные слушания по проекту бюджета сельского поселения</w:t>
      </w:r>
      <w:r>
        <w:rPr>
          <w:rStyle w:val="5"/>
          <w:color w:val="000000"/>
        </w:rPr>
        <w:br/>
        <w:t>Серафимовский сельсовет муниципального района Туймазинский район</w:t>
      </w:r>
      <w:r>
        <w:rPr>
          <w:rStyle w:val="5"/>
          <w:color w:val="000000"/>
        </w:rPr>
        <w:br/>
        <w:t>Республики Башкортостан на 2020 год и на плановый период 2021 и 2022 годов</w:t>
      </w:r>
      <w:r>
        <w:rPr>
          <w:rStyle w:val="5"/>
          <w:color w:val="000000"/>
        </w:rPr>
        <w:br/>
        <w:t>состоявшимися.</w:t>
      </w:r>
    </w:p>
    <w:p w:rsidR="001470B1" w:rsidRDefault="001470B1" w:rsidP="00FC21A3">
      <w:pPr>
        <w:pStyle w:val="50"/>
        <w:shd w:val="clear" w:color="auto" w:fill="auto"/>
        <w:tabs>
          <w:tab w:val="left" w:pos="6229"/>
        </w:tabs>
        <w:spacing w:before="0" w:line="319" w:lineRule="exact"/>
        <w:ind w:left="20" w:right="20" w:firstLine="380"/>
        <w:rPr>
          <w:rStyle w:val="5"/>
          <w:color w:val="000000"/>
        </w:rPr>
      </w:pPr>
      <w:r>
        <w:rPr>
          <w:rStyle w:val="5"/>
          <w:color w:val="000000"/>
        </w:rPr>
        <w:t>2. Результаты публичных слушаний с указанием даты, места проведения</w:t>
      </w:r>
      <w:r>
        <w:rPr>
          <w:rStyle w:val="5"/>
          <w:color w:val="000000"/>
        </w:rPr>
        <w:br/>
        <w:t>публичных слушаний обнародовать путем размещения на официальном сайте</w:t>
      </w:r>
      <w:r>
        <w:rPr>
          <w:rStyle w:val="5"/>
          <w:color w:val="000000"/>
        </w:rPr>
        <w:br/>
        <w:t>Администрации сельского поселения Серафимовский сельсовет</w:t>
      </w:r>
      <w:r w:rsidR="00FC21A3">
        <w:rPr>
          <w:rStyle w:val="5"/>
          <w:color w:val="000000"/>
        </w:rPr>
        <w:t xml:space="preserve"> </w:t>
      </w:r>
      <w:r>
        <w:rPr>
          <w:rStyle w:val="5"/>
          <w:color w:val="000000"/>
        </w:rPr>
        <w:t>муниципального района Туймазинский район Республики Башкортостан.</w:t>
      </w:r>
    </w:p>
    <w:p w:rsidR="001470B1" w:rsidRDefault="001470B1" w:rsidP="001470B1">
      <w:pPr>
        <w:pStyle w:val="a3"/>
        <w:shd w:val="clear" w:color="auto" w:fill="auto"/>
        <w:tabs>
          <w:tab w:val="left" w:pos="998"/>
        </w:tabs>
        <w:spacing w:line="220" w:lineRule="exact"/>
        <w:ind w:left="580"/>
        <w:jc w:val="both"/>
      </w:pPr>
    </w:p>
    <w:p w:rsidR="001470B1" w:rsidRDefault="001470B1" w:rsidP="001470B1">
      <w:pPr>
        <w:pStyle w:val="a3"/>
        <w:shd w:val="clear" w:color="auto" w:fill="auto"/>
        <w:tabs>
          <w:tab w:val="left" w:pos="998"/>
        </w:tabs>
        <w:spacing w:line="220" w:lineRule="exact"/>
        <w:ind w:left="580"/>
        <w:jc w:val="both"/>
      </w:pPr>
    </w:p>
    <w:p w:rsidR="001470B1" w:rsidRPr="00D6742F" w:rsidRDefault="001470B1" w:rsidP="0014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42F">
        <w:rPr>
          <w:rFonts w:ascii="Times New Roman" w:hAnsi="Times New Roman" w:cs="Times New Roman"/>
          <w:sz w:val="24"/>
          <w:szCs w:val="24"/>
        </w:rPr>
        <w:t xml:space="preserve">          Ведущий – член комиссии                  __________________               А.Н. Нелюбин </w:t>
      </w:r>
    </w:p>
    <w:p w:rsidR="001470B1" w:rsidRPr="00D6742F" w:rsidRDefault="001470B1" w:rsidP="0014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0B1" w:rsidRPr="00D6742F" w:rsidRDefault="001470B1" w:rsidP="0014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0B1" w:rsidRPr="00D6742F" w:rsidRDefault="001470B1" w:rsidP="0014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42F">
        <w:rPr>
          <w:rFonts w:ascii="Times New Roman" w:hAnsi="Times New Roman" w:cs="Times New Roman"/>
          <w:sz w:val="24"/>
          <w:szCs w:val="24"/>
        </w:rPr>
        <w:t xml:space="preserve">          Секретарь                                        ___________________                А. Р. Бердина </w:t>
      </w:r>
    </w:p>
    <w:p w:rsidR="001470B1" w:rsidRDefault="001470B1" w:rsidP="001470B1">
      <w:pPr>
        <w:rPr>
          <w:rFonts w:ascii="Times New Roman" w:hAnsi="Times New Roman" w:cs="Times New Roman"/>
          <w:sz w:val="24"/>
          <w:szCs w:val="24"/>
        </w:rPr>
      </w:pPr>
    </w:p>
    <w:p w:rsidR="001470B1" w:rsidRDefault="001470B1" w:rsidP="001470B1">
      <w:pPr>
        <w:rPr>
          <w:rFonts w:ascii="Times New Roman" w:hAnsi="Times New Roman" w:cs="Times New Roman"/>
          <w:sz w:val="24"/>
          <w:szCs w:val="24"/>
        </w:rPr>
      </w:pPr>
    </w:p>
    <w:p w:rsidR="001470B1" w:rsidRDefault="001470B1">
      <w:pPr>
        <w:rPr>
          <w:rFonts w:ascii="Times New Roman" w:hAnsi="Times New Roman" w:cs="Times New Roman"/>
          <w:sz w:val="28"/>
          <w:szCs w:val="28"/>
        </w:rPr>
      </w:pPr>
    </w:p>
    <w:p w:rsidR="001470B1" w:rsidRPr="001470B1" w:rsidRDefault="001470B1">
      <w:pPr>
        <w:rPr>
          <w:rFonts w:ascii="Times New Roman" w:hAnsi="Times New Roman" w:cs="Times New Roman"/>
          <w:sz w:val="28"/>
          <w:szCs w:val="28"/>
        </w:rPr>
      </w:pPr>
    </w:p>
    <w:sectPr w:rsidR="001470B1" w:rsidRPr="001470B1" w:rsidSect="001470B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7B3D242B"/>
    <w:multiLevelType w:val="hybridMultilevel"/>
    <w:tmpl w:val="BF4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4"/>
    <w:rsid w:val="000A72F4"/>
    <w:rsid w:val="000E426F"/>
    <w:rsid w:val="001470B1"/>
    <w:rsid w:val="002A436C"/>
    <w:rsid w:val="003E673B"/>
    <w:rsid w:val="00645A44"/>
    <w:rsid w:val="008C13DC"/>
    <w:rsid w:val="009A1C06"/>
    <w:rsid w:val="00D6742F"/>
    <w:rsid w:val="00DE3F83"/>
    <w:rsid w:val="00FC21A3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C3C-79A9-4976-AB2B-84388B5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45A44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1"/>
    <w:uiPriority w:val="99"/>
    <w:rsid w:val="00645A44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645A4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pacing w:val="1"/>
    </w:rPr>
  </w:style>
  <w:style w:type="character" w:customStyle="1" w:styleId="a5">
    <w:name w:val="Основной текст Знак"/>
    <w:basedOn w:val="a0"/>
    <w:uiPriority w:val="99"/>
    <w:semiHidden/>
    <w:rsid w:val="00645A44"/>
  </w:style>
  <w:style w:type="character" w:customStyle="1" w:styleId="3">
    <w:name w:val="Основной текст (3)_"/>
    <w:basedOn w:val="a0"/>
    <w:link w:val="30"/>
    <w:uiPriority w:val="99"/>
    <w:rsid w:val="00645A44"/>
    <w:rPr>
      <w:rFonts w:ascii="Times New Roman" w:hAnsi="Times New Roman" w:cs="Times New Roman"/>
      <w:b/>
      <w:bCs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45A44"/>
    <w:rPr>
      <w:rFonts w:ascii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45A44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645A44"/>
    <w:rPr>
      <w:rFonts w:ascii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45A44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45A44"/>
    <w:pPr>
      <w:widowControl w:val="0"/>
      <w:shd w:val="clear" w:color="auto" w:fill="FFFFFF"/>
      <w:spacing w:after="0" w:line="305" w:lineRule="exact"/>
    </w:pPr>
    <w:rPr>
      <w:rFonts w:ascii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uiPriority w:val="99"/>
    <w:rsid w:val="00645A44"/>
    <w:pPr>
      <w:widowControl w:val="0"/>
      <w:shd w:val="clear" w:color="auto" w:fill="FFFFFF"/>
      <w:spacing w:after="0" w:line="305" w:lineRule="exact"/>
    </w:pPr>
    <w:rPr>
      <w:rFonts w:ascii="Times New Roman" w:hAnsi="Times New Roman" w:cs="Times New Roman"/>
      <w:b/>
      <w:b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645A4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45A44"/>
    <w:pPr>
      <w:widowControl w:val="0"/>
      <w:shd w:val="clear" w:color="auto" w:fill="FFFFFF"/>
      <w:spacing w:after="0" w:line="319" w:lineRule="exact"/>
      <w:jc w:val="center"/>
      <w:outlineLvl w:val="0"/>
    </w:pPr>
    <w:rPr>
      <w:rFonts w:ascii="Times New Roman" w:hAnsi="Times New Roman" w:cs="Times New Roman"/>
      <w:spacing w:val="2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3E6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673B"/>
    <w:rPr>
      <w:sz w:val="16"/>
      <w:szCs w:val="16"/>
    </w:rPr>
  </w:style>
  <w:style w:type="paragraph" w:customStyle="1" w:styleId="msonormalbullet1gif">
    <w:name w:val="msonormalbullet1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3E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</cp:revision>
  <cp:lastPrinted>2019-12-03T11:01:00Z</cp:lastPrinted>
  <dcterms:created xsi:type="dcterms:W3CDTF">2019-12-03T11:37:00Z</dcterms:created>
  <dcterms:modified xsi:type="dcterms:W3CDTF">2019-12-03T11:39:00Z</dcterms:modified>
</cp:coreProperties>
</file>