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9D" w:rsidRPr="00DB2D54" w:rsidRDefault="00993FFE" w:rsidP="00BE249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Адресный перечень дворовых территорий, благоустроенных в рамках</w:t>
      </w:r>
      <w:r w:rsidR="001B2FCA" w:rsidRPr="00DB2D54">
        <w:rPr>
          <w:rFonts w:ascii="Times New Roman" w:hAnsi="Times New Roman" w:cs="Times New Roman"/>
          <w:b/>
          <w:bCs/>
        </w:rPr>
        <w:t xml:space="preserve"> реализации республиканской программы «Башкирские дворики»</w:t>
      </w:r>
      <w:r w:rsidR="00BE2498" w:rsidRPr="00BE2498">
        <w:rPr>
          <w:rFonts w:ascii="Times New Roman" w:hAnsi="Times New Roman" w:cs="Times New Roman"/>
          <w:b/>
          <w:bCs/>
        </w:rPr>
        <w:t xml:space="preserve"> </w:t>
      </w:r>
      <w:r w:rsidR="00BE2498" w:rsidRPr="00DB2D54">
        <w:rPr>
          <w:rFonts w:ascii="Times New Roman" w:hAnsi="Times New Roman" w:cs="Times New Roman"/>
          <w:b/>
          <w:bCs/>
        </w:rPr>
        <w:t>в 20</w:t>
      </w:r>
      <w:r>
        <w:rPr>
          <w:rFonts w:ascii="Times New Roman" w:hAnsi="Times New Roman" w:cs="Times New Roman"/>
          <w:b/>
          <w:bCs/>
        </w:rPr>
        <w:t>19</w:t>
      </w:r>
      <w:r w:rsidR="00BE2498" w:rsidRPr="00DB2D54">
        <w:rPr>
          <w:rFonts w:ascii="Times New Roman" w:hAnsi="Times New Roman" w:cs="Times New Roman"/>
          <w:b/>
          <w:bCs/>
        </w:rPr>
        <w:t xml:space="preserve"> год</w:t>
      </w:r>
      <w:r w:rsidR="00BE2498">
        <w:rPr>
          <w:rFonts w:ascii="Times New Roman" w:hAnsi="Times New Roman" w:cs="Times New Roman"/>
          <w:b/>
          <w:bCs/>
        </w:rPr>
        <w:t>у</w:t>
      </w:r>
    </w:p>
    <w:p w:rsidR="001B2FCA" w:rsidRPr="00DB2D54" w:rsidRDefault="001B2FC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B2FCA" w:rsidRPr="00DB2D54" w:rsidTr="001B2FCA">
        <w:tc>
          <w:tcPr>
            <w:tcW w:w="846" w:type="dxa"/>
          </w:tcPr>
          <w:p w:rsidR="001B2FCA" w:rsidRPr="00DB2D54" w:rsidRDefault="001B2FCA" w:rsidP="001B2FCA">
            <w:pPr>
              <w:jc w:val="center"/>
              <w:rPr>
                <w:rFonts w:ascii="Times New Roman" w:hAnsi="Times New Roman" w:cs="Times New Roman"/>
              </w:rPr>
            </w:pPr>
            <w:r w:rsidRPr="00DB2D5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84" w:type="dxa"/>
          </w:tcPr>
          <w:p w:rsidR="001B2FCA" w:rsidRPr="00DB2D54" w:rsidRDefault="001B2FCA" w:rsidP="001B2FCA">
            <w:pPr>
              <w:jc w:val="center"/>
              <w:rPr>
                <w:rFonts w:ascii="Times New Roman" w:hAnsi="Times New Roman" w:cs="Times New Roman"/>
              </w:rPr>
            </w:pPr>
            <w:r w:rsidRPr="00DB2D54">
              <w:rPr>
                <w:rFonts w:ascii="Times New Roman" w:hAnsi="Times New Roman" w:cs="Times New Roman"/>
              </w:rPr>
              <w:t>Адрес дворовой территории</w:t>
            </w:r>
          </w:p>
        </w:tc>
        <w:tc>
          <w:tcPr>
            <w:tcW w:w="3115" w:type="dxa"/>
          </w:tcPr>
          <w:p w:rsidR="001B2FCA" w:rsidRPr="00DB2D54" w:rsidRDefault="001B2FCA" w:rsidP="001B2FCA">
            <w:pPr>
              <w:jc w:val="center"/>
              <w:rPr>
                <w:rFonts w:ascii="Times New Roman" w:hAnsi="Times New Roman" w:cs="Times New Roman"/>
              </w:rPr>
            </w:pPr>
            <w:r w:rsidRPr="00DB2D54">
              <w:rPr>
                <w:rFonts w:ascii="Times New Roman" w:hAnsi="Times New Roman" w:cs="Times New Roman"/>
              </w:rPr>
              <w:t>Перечень запланированных работ</w:t>
            </w:r>
          </w:p>
        </w:tc>
      </w:tr>
      <w:tr w:rsidR="001B2FCA" w:rsidRPr="00DB2D54" w:rsidTr="001B2FCA">
        <w:tc>
          <w:tcPr>
            <w:tcW w:w="846" w:type="dxa"/>
          </w:tcPr>
          <w:p w:rsidR="001B2FCA" w:rsidRPr="00DB2D54" w:rsidRDefault="001B2FCA">
            <w:pPr>
              <w:rPr>
                <w:rFonts w:ascii="Times New Roman" w:hAnsi="Times New Roman" w:cs="Times New Roman"/>
              </w:rPr>
            </w:pPr>
            <w:r w:rsidRPr="00DB2D5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5384" w:type="dxa"/>
          </w:tcPr>
          <w:p w:rsidR="00BE2498" w:rsidRDefault="001B2F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2498">
              <w:rPr>
                <w:rFonts w:ascii="Times New Roman" w:hAnsi="Times New Roman" w:cs="Times New Roman"/>
                <w:sz w:val="32"/>
                <w:szCs w:val="32"/>
              </w:rPr>
              <w:t>с.Серафимовский</w:t>
            </w:r>
            <w:proofErr w:type="spellEnd"/>
            <w:r w:rsidRPr="00BE2498">
              <w:rPr>
                <w:rFonts w:ascii="Times New Roman" w:hAnsi="Times New Roman" w:cs="Times New Roman"/>
                <w:sz w:val="32"/>
                <w:szCs w:val="32"/>
              </w:rPr>
              <w:t xml:space="preserve">, 22 квартал </w:t>
            </w:r>
            <w:proofErr w:type="gramStart"/>
            <w:r w:rsidRPr="00BE2498">
              <w:rPr>
                <w:rFonts w:ascii="Times New Roman" w:hAnsi="Times New Roman" w:cs="Times New Roman"/>
                <w:sz w:val="32"/>
                <w:szCs w:val="32"/>
              </w:rPr>
              <w:t xml:space="preserve">дома  </w:t>
            </w:r>
            <w:r w:rsidR="00993FFE" w:rsidRPr="00993FF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="00993FFE" w:rsidRPr="00993FFE">
              <w:rPr>
                <w:rFonts w:ascii="Times New Roman" w:hAnsi="Times New Roman" w:cs="Times New Roman"/>
                <w:sz w:val="32"/>
                <w:szCs w:val="32"/>
              </w:rPr>
              <w:t>, 5, 6, 7, 8, 9, 10, 18, 20</w:t>
            </w:r>
            <w:r w:rsidRPr="00BE249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BE2498" w:rsidRPr="00BE2498" w:rsidRDefault="00BE24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2FCA" w:rsidRPr="00993FFE" w:rsidRDefault="00993F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3FFE">
              <w:rPr>
                <w:rFonts w:ascii="Times New Roman" w:hAnsi="Times New Roman" w:cs="Times New Roman"/>
                <w:sz w:val="32"/>
                <w:szCs w:val="32"/>
              </w:rPr>
              <w:t>ул. Губкина, дом 4, ул. Ленина, дом 16</w:t>
            </w:r>
            <w:bookmarkStart w:id="0" w:name="_GoBack"/>
            <w:bookmarkEnd w:id="0"/>
          </w:p>
        </w:tc>
        <w:tc>
          <w:tcPr>
            <w:tcW w:w="3115" w:type="dxa"/>
          </w:tcPr>
          <w:p w:rsidR="001B2FCA" w:rsidRPr="00DB2D54" w:rsidRDefault="001B2FCA" w:rsidP="001B2FCA">
            <w:pPr>
              <w:pStyle w:val="a4"/>
              <w:numPr>
                <w:ilvl w:val="0"/>
                <w:numId w:val="1"/>
              </w:numPr>
              <w:tabs>
                <w:tab w:val="left" w:pos="253"/>
              </w:tabs>
              <w:ind w:left="31" w:firstLine="0"/>
              <w:rPr>
                <w:rFonts w:ascii="Times New Roman" w:hAnsi="Times New Roman" w:cs="Times New Roman"/>
              </w:rPr>
            </w:pPr>
            <w:r w:rsidRPr="00DB2D54">
              <w:rPr>
                <w:rFonts w:ascii="Times New Roman" w:hAnsi="Times New Roman" w:cs="Times New Roman"/>
              </w:rPr>
              <w:t>Капитальный ремонт асфальтобетонного покрытия;</w:t>
            </w:r>
          </w:p>
          <w:p w:rsidR="001B2FCA" w:rsidRPr="00DB2D54" w:rsidRDefault="001B2FCA" w:rsidP="001B2FCA">
            <w:pPr>
              <w:pStyle w:val="a4"/>
              <w:numPr>
                <w:ilvl w:val="0"/>
                <w:numId w:val="1"/>
              </w:numPr>
              <w:tabs>
                <w:tab w:val="left" w:pos="253"/>
              </w:tabs>
              <w:ind w:left="31" w:firstLine="0"/>
              <w:rPr>
                <w:rFonts w:ascii="Times New Roman" w:hAnsi="Times New Roman" w:cs="Times New Roman"/>
              </w:rPr>
            </w:pPr>
            <w:r w:rsidRPr="00DB2D54">
              <w:rPr>
                <w:rFonts w:ascii="Times New Roman" w:hAnsi="Times New Roman" w:cs="Times New Roman"/>
              </w:rPr>
              <w:t>Оборудование детской спортивно</w:t>
            </w:r>
            <w:r w:rsidR="00BE2498">
              <w:rPr>
                <w:rFonts w:ascii="Times New Roman" w:hAnsi="Times New Roman" w:cs="Times New Roman"/>
              </w:rPr>
              <w:t>-игровой</w:t>
            </w:r>
            <w:r w:rsidRPr="00DB2D54">
              <w:rPr>
                <w:rFonts w:ascii="Times New Roman" w:hAnsi="Times New Roman" w:cs="Times New Roman"/>
              </w:rPr>
              <w:t xml:space="preserve"> площад</w:t>
            </w:r>
            <w:r w:rsidR="00BE2498">
              <w:rPr>
                <w:rFonts w:ascii="Times New Roman" w:hAnsi="Times New Roman" w:cs="Times New Roman"/>
              </w:rPr>
              <w:t>ки</w:t>
            </w:r>
            <w:r w:rsidRPr="00DB2D54">
              <w:rPr>
                <w:rFonts w:ascii="Times New Roman" w:hAnsi="Times New Roman" w:cs="Times New Roman"/>
              </w:rPr>
              <w:t xml:space="preserve"> с резиновым покрытием;</w:t>
            </w:r>
          </w:p>
          <w:p w:rsidR="001B2FCA" w:rsidRPr="00DB2D54" w:rsidRDefault="001B2FCA" w:rsidP="001B2FCA">
            <w:pPr>
              <w:pStyle w:val="a4"/>
              <w:numPr>
                <w:ilvl w:val="0"/>
                <w:numId w:val="1"/>
              </w:numPr>
              <w:tabs>
                <w:tab w:val="left" w:pos="253"/>
              </w:tabs>
              <w:ind w:left="31" w:firstLine="0"/>
              <w:rPr>
                <w:rFonts w:ascii="Times New Roman" w:hAnsi="Times New Roman" w:cs="Times New Roman"/>
              </w:rPr>
            </w:pPr>
            <w:r w:rsidRPr="00DB2D54">
              <w:rPr>
                <w:rFonts w:ascii="Times New Roman" w:hAnsi="Times New Roman" w:cs="Times New Roman"/>
              </w:rPr>
              <w:t>Устройство (расширение) парковочных мест;</w:t>
            </w:r>
          </w:p>
          <w:p w:rsidR="001B2FCA" w:rsidRPr="00DB2D54" w:rsidRDefault="00DB2D54" w:rsidP="001B2FCA">
            <w:pPr>
              <w:pStyle w:val="a4"/>
              <w:numPr>
                <w:ilvl w:val="0"/>
                <w:numId w:val="1"/>
              </w:numPr>
              <w:tabs>
                <w:tab w:val="left" w:pos="253"/>
              </w:tabs>
              <w:ind w:left="31" w:firstLine="0"/>
              <w:rPr>
                <w:rFonts w:ascii="Times New Roman" w:hAnsi="Times New Roman" w:cs="Times New Roman"/>
              </w:rPr>
            </w:pPr>
            <w:r w:rsidRPr="00DB2D54">
              <w:rPr>
                <w:rFonts w:ascii="Times New Roman" w:hAnsi="Times New Roman" w:cs="Times New Roman"/>
              </w:rPr>
              <w:t>Установка видеонаблюдения;</w:t>
            </w:r>
          </w:p>
          <w:p w:rsidR="00DB2D54" w:rsidRDefault="00DB2D54" w:rsidP="00DB2D54">
            <w:pPr>
              <w:pStyle w:val="a4"/>
              <w:numPr>
                <w:ilvl w:val="0"/>
                <w:numId w:val="1"/>
              </w:numPr>
              <w:tabs>
                <w:tab w:val="left" w:pos="253"/>
              </w:tabs>
              <w:ind w:left="31" w:firstLine="0"/>
              <w:rPr>
                <w:rFonts w:ascii="Times New Roman" w:hAnsi="Times New Roman" w:cs="Times New Roman"/>
              </w:rPr>
            </w:pPr>
            <w:r w:rsidRPr="00DB2D54">
              <w:rPr>
                <w:rFonts w:ascii="Times New Roman" w:hAnsi="Times New Roman" w:cs="Times New Roman"/>
              </w:rPr>
              <w:t>Установка новых скамеек и урн.</w:t>
            </w:r>
          </w:p>
          <w:p w:rsidR="00DB2D54" w:rsidRPr="00DB2D54" w:rsidRDefault="00DB2D54" w:rsidP="00DB2D54">
            <w:pPr>
              <w:pStyle w:val="a4"/>
              <w:tabs>
                <w:tab w:val="left" w:pos="253"/>
              </w:tabs>
              <w:ind w:left="31"/>
              <w:rPr>
                <w:rFonts w:ascii="Times New Roman" w:hAnsi="Times New Roman" w:cs="Times New Roman"/>
              </w:rPr>
            </w:pPr>
          </w:p>
        </w:tc>
      </w:tr>
    </w:tbl>
    <w:p w:rsidR="001B2FCA" w:rsidRPr="00DB2D54" w:rsidRDefault="001B2FCA">
      <w:pPr>
        <w:rPr>
          <w:rFonts w:ascii="Times New Roman" w:hAnsi="Times New Roman" w:cs="Times New Roman"/>
        </w:rPr>
      </w:pPr>
    </w:p>
    <w:sectPr w:rsidR="001B2FCA" w:rsidRPr="00DB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20A8"/>
    <w:multiLevelType w:val="hybridMultilevel"/>
    <w:tmpl w:val="F66C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CA"/>
    <w:rsid w:val="00097632"/>
    <w:rsid w:val="001B2FCA"/>
    <w:rsid w:val="00242A9D"/>
    <w:rsid w:val="00993FFE"/>
    <w:rsid w:val="00B03D1F"/>
    <w:rsid w:val="00BE2498"/>
    <w:rsid w:val="00D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FBB2"/>
  <w15:chartTrackingRefBased/>
  <w15:docId w15:val="{1F8AF726-2F91-461D-BEA7-D601691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2019-11-13T06:43:00Z</dcterms:created>
  <dcterms:modified xsi:type="dcterms:W3CDTF">2019-11-13T06:43:00Z</dcterms:modified>
</cp:coreProperties>
</file>