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3" w:rsidRPr="0059561E" w:rsidRDefault="00164893" w:rsidP="0080272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6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64893" w:rsidRPr="0059561E" w:rsidRDefault="00A15E07" w:rsidP="00802724">
      <w:pPr>
        <w:pStyle w:val="1"/>
        <w:tabs>
          <w:tab w:val="left" w:pos="7200"/>
        </w:tabs>
        <w:spacing w:line="276" w:lineRule="auto"/>
        <w:ind w:right="0" w:firstLine="567"/>
        <w:jc w:val="center"/>
        <w:rPr>
          <w:b/>
          <w:bCs/>
          <w:sz w:val="24"/>
          <w:szCs w:val="24"/>
        </w:rPr>
      </w:pPr>
      <w:r w:rsidRPr="0059561E">
        <w:rPr>
          <w:b/>
          <w:bCs/>
          <w:sz w:val="24"/>
          <w:szCs w:val="24"/>
        </w:rPr>
        <w:t>общественных обсуждений по реализации программы «Формирование комфортной городской среды» на 20</w:t>
      </w:r>
      <w:r w:rsidR="009B6F4A" w:rsidRPr="0059561E">
        <w:rPr>
          <w:b/>
          <w:bCs/>
          <w:sz w:val="24"/>
          <w:szCs w:val="24"/>
        </w:rPr>
        <w:t>20</w:t>
      </w:r>
      <w:r w:rsidRPr="0059561E">
        <w:rPr>
          <w:b/>
          <w:bCs/>
          <w:sz w:val="24"/>
          <w:szCs w:val="24"/>
        </w:rPr>
        <w:t xml:space="preserve"> год</w:t>
      </w:r>
    </w:p>
    <w:p w:rsidR="00164893" w:rsidRPr="0059561E" w:rsidRDefault="00164893" w:rsidP="00802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93" w:rsidRPr="0059561E" w:rsidRDefault="00164893" w:rsidP="00802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           с. </w:t>
      </w:r>
      <w:r w:rsidR="00BC01B8" w:rsidRPr="0059561E">
        <w:rPr>
          <w:rFonts w:ascii="Times New Roman" w:hAnsi="Times New Roman" w:cs="Times New Roman"/>
          <w:sz w:val="24"/>
          <w:szCs w:val="24"/>
        </w:rPr>
        <w:t>Серафимовский</w:t>
      </w:r>
      <w:r w:rsidRPr="00595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336A3" w:rsidRPr="0059561E">
        <w:rPr>
          <w:rFonts w:ascii="Times New Roman" w:hAnsi="Times New Roman" w:cs="Times New Roman"/>
          <w:sz w:val="24"/>
          <w:szCs w:val="24"/>
        </w:rPr>
        <w:t>22</w:t>
      </w:r>
      <w:r w:rsidRPr="0059561E">
        <w:rPr>
          <w:rFonts w:ascii="Times New Roman" w:hAnsi="Times New Roman" w:cs="Times New Roman"/>
          <w:sz w:val="24"/>
          <w:szCs w:val="24"/>
        </w:rPr>
        <w:t>.</w:t>
      </w:r>
      <w:r w:rsidR="009B6F4A" w:rsidRPr="0059561E">
        <w:rPr>
          <w:rFonts w:ascii="Times New Roman" w:hAnsi="Times New Roman" w:cs="Times New Roman"/>
          <w:sz w:val="24"/>
          <w:szCs w:val="24"/>
        </w:rPr>
        <w:t>10</w:t>
      </w:r>
      <w:r w:rsidRPr="0059561E">
        <w:rPr>
          <w:rFonts w:ascii="Times New Roman" w:hAnsi="Times New Roman" w:cs="Times New Roman"/>
          <w:sz w:val="24"/>
          <w:szCs w:val="24"/>
        </w:rPr>
        <w:t>. 201</w:t>
      </w:r>
      <w:r w:rsidR="00A15E07" w:rsidRPr="0059561E">
        <w:rPr>
          <w:rFonts w:ascii="Times New Roman" w:hAnsi="Times New Roman" w:cs="Times New Roman"/>
          <w:sz w:val="24"/>
          <w:szCs w:val="24"/>
        </w:rPr>
        <w:t>9</w:t>
      </w:r>
      <w:r w:rsidRPr="005956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4893" w:rsidRPr="0059561E" w:rsidRDefault="00164893" w:rsidP="00802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</w:r>
      <w:r w:rsidR="00E336A3" w:rsidRPr="005956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6F4A" w:rsidRPr="0059561E">
        <w:rPr>
          <w:rFonts w:ascii="Times New Roman" w:hAnsi="Times New Roman" w:cs="Times New Roman"/>
          <w:sz w:val="24"/>
          <w:szCs w:val="24"/>
        </w:rPr>
        <w:tab/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</w:r>
      <w:r w:rsidR="00BC01B8" w:rsidRPr="005956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9561E">
        <w:rPr>
          <w:rFonts w:ascii="Times New Roman" w:hAnsi="Times New Roman" w:cs="Times New Roman"/>
          <w:sz w:val="24"/>
          <w:szCs w:val="24"/>
        </w:rPr>
        <w:t>1</w:t>
      </w:r>
      <w:r w:rsidR="00E336A3" w:rsidRPr="0059561E">
        <w:rPr>
          <w:rFonts w:ascii="Times New Roman" w:hAnsi="Times New Roman" w:cs="Times New Roman"/>
          <w:sz w:val="24"/>
          <w:szCs w:val="24"/>
        </w:rPr>
        <w:t>0</w:t>
      </w:r>
      <w:r w:rsidR="00BC01B8" w:rsidRPr="0059561E">
        <w:rPr>
          <w:rFonts w:ascii="Times New Roman" w:hAnsi="Times New Roman" w:cs="Times New Roman"/>
          <w:sz w:val="24"/>
          <w:szCs w:val="24"/>
        </w:rPr>
        <w:t>.00 часов</w:t>
      </w:r>
    </w:p>
    <w:p w:rsidR="00055C80" w:rsidRPr="0059561E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59561E">
        <w:rPr>
          <w:rStyle w:val="ab"/>
          <w:color w:val="000000"/>
        </w:rPr>
        <w:t>1. Предмет общественного обсуждения:</w:t>
      </w:r>
      <w:r w:rsidRPr="0059561E">
        <w:rPr>
          <w:color w:val="000000"/>
        </w:rPr>
        <w:t> </w:t>
      </w:r>
    </w:p>
    <w:p w:rsidR="00364D10" w:rsidRPr="0059561E" w:rsidRDefault="009B6F4A" w:rsidP="00055C80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 w:rsidRPr="0059561E">
        <w:rPr>
          <w:color w:val="000000"/>
        </w:rPr>
        <w:t>О</w:t>
      </w:r>
      <w:r w:rsidR="00364D10" w:rsidRPr="0059561E">
        <w:t xml:space="preserve">бсуждение общественной территории </w:t>
      </w:r>
      <w:r w:rsidR="00AA1241" w:rsidRPr="0059561E">
        <w:t>с</w:t>
      </w:r>
      <w:r w:rsidR="00364D10" w:rsidRPr="0059561E">
        <w:t xml:space="preserve">ельского поселения Серафимовский сельсовет </w:t>
      </w:r>
      <w:r w:rsidR="00AA1241" w:rsidRPr="0059561E">
        <w:t xml:space="preserve">муниципального района Туймазинский район РБ </w:t>
      </w:r>
      <w:r w:rsidR="00364D10" w:rsidRPr="0059561E">
        <w:t>по программе «Формирование комфортной городской среды» на 20</w:t>
      </w:r>
      <w:r w:rsidRPr="0059561E">
        <w:t>20</w:t>
      </w:r>
      <w:r w:rsidR="00364D10" w:rsidRPr="0059561E">
        <w:t xml:space="preserve"> год</w:t>
      </w:r>
    </w:p>
    <w:p w:rsidR="00055C80" w:rsidRPr="0059561E" w:rsidRDefault="0059561E" w:rsidP="00055C80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</w:rPr>
      </w:pPr>
      <w:r w:rsidRPr="0059561E">
        <w:rPr>
          <w:color w:val="000000"/>
        </w:rPr>
        <w:t xml:space="preserve">Утверждение дизайн-проекта </w:t>
      </w:r>
      <w:r w:rsidRPr="0059561E">
        <w:t>общественной территории сельского поселения Серафимовский сельсовет муниципального района Туймазинский район РБ по программе «Формирование комфортной городской среды» на 2020 год</w:t>
      </w:r>
    </w:p>
    <w:p w:rsidR="00364D10" w:rsidRPr="0059561E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rPr>
          <w:color w:val="000000"/>
        </w:rPr>
      </w:pPr>
      <w:r w:rsidRPr="0059561E">
        <w:rPr>
          <w:rStyle w:val="ab"/>
          <w:color w:val="000000"/>
        </w:rPr>
        <w:t>2. Задачи общественного обсуждения:</w:t>
      </w:r>
    </w:p>
    <w:p w:rsidR="00364D10" w:rsidRPr="0059561E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jc w:val="both"/>
        <w:rPr>
          <w:color w:val="000000"/>
        </w:rPr>
      </w:pPr>
      <w:r w:rsidRPr="0059561E">
        <w:rPr>
          <w:color w:val="000000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AA1241" w:rsidRPr="0059561E">
        <w:t>сельского поселения Серафимовский сельсовет</w:t>
      </w:r>
      <w:r w:rsidRPr="0059561E">
        <w:rPr>
          <w:color w:val="000000"/>
        </w:rPr>
        <w:t>;</w:t>
      </w:r>
    </w:p>
    <w:p w:rsidR="00364D10" w:rsidRPr="0059561E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59561E">
        <w:rPr>
          <w:color w:val="000000"/>
        </w:rPr>
        <w:t xml:space="preserve">- обеспечение прозрачности и открытости деятельности Администрации </w:t>
      </w:r>
      <w:r w:rsidR="00AA1241" w:rsidRPr="0059561E">
        <w:t>сельского поселения Серафимовский сельсовет</w:t>
      </w:r>
      <w:r w:rsidRPr="0059561E">
        <w:rPr>
          <w:color w:val="000000"/>
        </w:rPr>
        <w:t>, связанной с подготовкой и реализацией муниципальной программы, повышение ее эффективности</w:t>
      </w:r>
      <w:r w:rsidR="00AA1241" w:rsidRPr="0059561E">
        <w:rPr>
          <w:color w:val="000000"/>
        </w:rPr>
        <w:t>.</w:t>
      </w:r>
    </w:p>
    <w:p w:rsidR="00364D10" w:rsidRPr="0059561E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59561E">
        <w:rPr>
          <w:rStyle w:val="ab"/>
          <w:color w:val="000000"/>
        </w:rPr>
        <w:t>3. Организатор общественного обсуждения:</w:t>
      </w:r>
      <w:r w:rsidRPr="0059561E">
        <w:rPr>
          <w:color w:val="000000"/>
        </w:rPr>
        <w:t xml:space="preserve"> Администрация </w:t>
      </w:r>
      <w:r w:rsidR="00AA1241" w:rsidRPr="0059561E">
        <w:t>сельского поселения Серафимовский сельсовет муниципального района Туймазинский район РБ</w:t>
      </w:r>
    </w:p>
    <w:p w:rsidR="00364D10" w:rsidRPr="0059561E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1E">
        <w:rPr>
          <w:rFonts w:ascii="Times New Roman" w:hAnsi="Times New Roman" w:cs="Times New Roman"/>
          <w:b/>
          <w:sz w:val="24"/>
          <w:szCs w:val="24"/>
        </w:rPr>
        <w:t>4. Присутствующие:</w:t>
      </w:r>
    </w:p>
    <w:p w:rsidR="00164893" w:rsidRPr="0059561E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64893" w:rsidRPr="0059561E">
        <w:rPr>
          <w:rFonts w:ascii="Times New Roman" w:hAnsi="Times New Roman" w:cs="Times New Roman"/>
          <w:sz w:val="24"/>
          <w:szCs w:val="24"/>
        </w:rPr>
        <w:t xml:space="preserve">– </w:t>
      </w:r>
      <w:r w:rsidR="00BC01B8" w:rsidRPr="0059561E">
        <w:rPr>
          <w:rFonts w:ascii="Times New Roman" w:hAnsi="Times New Roman" w:cs="Times New Roman"/>
          <w:sz w:val="24"/>
          <w:szCs w:val="24"/>
        </w:rPr>
        <w:t>Нелюбин Алексей Николаевич</w:t>
      </w:r>
      <w:r w:rsidRPr="0059561E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Серафимовский сельсовет муниципального района Туймазинский район РБ</w:t>
      </w:r>
      <w:r w:rsidR="00AA1241" w:rsidRPr="0059561E">
        <w:rPr>
          <w:rFonts w:ascii="Times New Roman" w:hAnsi="Times New Roman" w:cs="Times New Roman"/>
          <w:sz w:val="24"/>
          <w:szCs w:val="24"/>
        </w:rPr>
        <w:t>;</w:t>
      </w:r>
    </w:p>
    <w:p w:rsidR="00A15E07" w:rsidRPr="0059561E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9561E" w:rsidRPr="0059561E">
        <w:rPr>
          <w:rFonts w:ascii="Times New Roman" w:hAnsi="Times New Roman" w:cs="Times New Roman"/>
          <w:sz w:val="24"/>
          <w:szCs w:val="24"/>
        </w:rPr>
        <w:t>–</w:t>
      </w:r>
      <w:r w:rsidRPr="0059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61E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="0059561E" w:rsidRPr="0059561E">
        <w:rPr>
          <w:rFonts w:ascii="Times New Roman" w:hAnsi="Times New Roman" w:cs="Times New Roman"/>
          <w:sz w:val="24"/>
          <w:szCs w:val="24"/>
        </w:rPr>
        <w:t xml:space="preserve"> </w:t>
      </w:r>
      <w:r w:rsidRPr="0059561E">
        <w:rPr>
          <w:rFonts w:ascii="Times New Roman" w:hAnsi="Times New Roman" w:cs="Times New Roman"/>
          <w:sz w:val="24"/>
          <w:szCs w:val="24"/>
        </w:rPr>
        <w:t>И.А. – управляющий делами Администрации сельского поселения Серафимовский сельсовет муниципального района Туймазинский район РБ</w:t>
      </w:r>
      <w:r w:rsidR="00AA1241" w:rsidRPr="0059561E">
        <w:rPr>
          <w:rFonts w:ascii="Times New Roman" w:hAnsi="Times New Roman" w:cs="Times New Roman"/>
          <w:sz w:val="24"/>
          <w:szCs w:val="24"/>
        </w:rPr>
        <w:t>;</w:t>
      </w:r>
    </w:p>
    <w:p w:rsidR="00164893" w:rsidRPr="0059561E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>П</w:t>
      </w:r>
      <w:r w:rsidR="00A15E07" w:rsidRPr="0059561E">
        <w:rPr>
          <w:rFonts w:ascii="Times New Roman" w:hAnsi="Times New Roman" w:cs="Times New Roman"/>
          <w:sz w:val="24"/>
          <w:szCs w:val="24"/>
        </w:rPr>
        <w:t xml:space="preserve">риглашенные и жители </w:t>
      </w:r>
      <w:r w:rsidRPr="0059561E">
        <w:rPr>
          <w:rFonts w:ascii="Times New Roman" w:hAnsi="Times New Roman" w:cs="Times New Roman"/>
          <w:sz w:val="24"/>
          <w:szCs w:val="24"/>
        </w:rPr>
        <w:t>с. Серафимовский</w:t>
      </w:r>
      <w:r w:rsidR="00A15E07" w:rsidRPr="0059561E">
        <w:rPr>
          <w:rFonts w:ascii="Times New Roman" w:hAnsi="Times New Roman" w:cs="Times New Roman"/>
          <w:sz w:val="24"/>
          <w:szCs w:val="24"/>
        </w:rPr>
        <w:t xml:space="preserve"> </w:t>
      </w:r>
      <w:r w:rsidRPr="0059561E">
        <w:rPr>
          <w:rFonts w:ascii="Times New Roman" w:hAnsi="Times New Roman" w:cs="Times New Roman"/>
          <w:sz w:val="24"/>
          <w:szCs w:val="24"/>
        </w:rPr>
        <w:t>Туймазинского</w:t>
      </w:r>
      <w:r w:rsidR="00A15E07" w:rsidRPr="0059561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 w:rsidRPr="0059561E">
        <w:rPr>
          <w:rFonts w:ascii="Times New Roman" w:hAnsi="Times New Roman" w:cs="Times New Roman"/>
          <w:sz w:val="24"/>
          <w:szCs w:val="24"/>
        </w:rPr>
        <w:t xml:space="preserve"> - </w:t>
      </w:r>
      <w:r w:rsidR="00055C80" w:rsidRPr="0059561E">
        <w:rPr>
          <w:rFonts w:ascii="Times New Roman" w:hAnsi="Times New Roman" w:cs="Times New Roman"/>
          <w:sz w:val="24"/>
          <w:szCs w:val="24"/>
        </w:rPr>
        <w:t>22</w:t>
      </w:r>
      <w:r w:rsidRPr="005956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63E98" w:rsidRPr="0059561E">
        <w:rPr>
          <w:rFonts w:ascii="Times New Roman" w:hAnsi="Times New Roman" w:cs="Times New Roman"/>
          <w:sz w:val="24"/>
          <w:szCs w:val="24"/>
        </w:rPr>
        <w:t>а</w:t>
      </w:r>
      <w:r w:rsidRPr="0059561E">
        <w:rPr>
          <w:rFonts w:ascii="Times New Roman" w:hAnsi="Times New Roman" w:cs="Times New Roman"/>
          <w:sz w:val="24"/>
          <w:szCs w:val="24"/>
        </w:rPr>
        <w:t>.</w:t>
      </w:r>
    </w:p>
    <w:p w:rsidR="00A15E07" w:rsidRPr="0059561E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241" w:rsidRPr="0059561E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1E">
        <w:rPr>
          <w:rFonts w:ascii="Times New Roman" w:hAnsi="Times New Roman" w:cs="Times New Roman"/>
          <w:b/>
          <w:sz w:val="24"/>
          <w:szCs w:val="24"/>
        </w:rPr>
        <w:t>5. Итог</w:t>
      </w:r>
      <w:r w:rsidR="00562B71" w:rsidRPr="0059561E">
        <w:rPr>
          <w:rFonts w:ascii="Times New Roman" w:hAnsi="Times New Roman" w:cs="Times New Roman"/>
          <w:b/>
          <w:sz w:val="24"/>
          <w:szCs w:val="24"/>
        </w:rPr>
        <w:t>и</w:t>
      </w:r>
      <w:r w:rsidRPr="0059561E"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обсуждения:</w:t>
      </w:r>
    </w:p>
    <w:p w:rsidR="00164893" w:rsidRPr="0059561E" w:rsidRDefault="00AA1241" w:rsidP="00210CB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>Одобрить в качестве общественной территории сельского поселения Серафимовский сельсове</w:t>
      </w:r>
      <w:r w:rsidRPr="0059561E">
        <w:rPr>
          <w:sz w:val="24"/>
          <w:szCs w:val="24"/>
        </w:rPr>
        <w:t>т</w:t>
      </w:r>
      <w:r w:rsidRPr="0059561E">
        <w:rPr>
          <w:rFonts w:ascii="Times New Roman" w:hAnsi="Times New Roman" w:cs="Times New Roman"/>
          <w:sz w:val="24"/>
          <w:szCs w:val="24"/>
        </w:rPr>
        <w:t xml:space="preserve"> </w:t>
      </w:r>
      <w:r w:rsidR="009B6F4A" w:rsidRPr="0059561E">
        <w:rPr>
          <w:rFonts w:ascii="Times New Roman" w:hAnsi="Times New Roman" w:cs="Times New Roman"/>
          <w:sz w:val="24"/>
          <w:szCs w:val="24"/>
        </w:rPr>
        <w:t xml:space="preserve">Аллею </w:t>
      </w:r>
      <w:proofErr w:type="spellStart"/>
      <w:r w:rsidR="009B6F4A" w:rsidRPr="0059561E">
        <w:rPr>
          <w:rFonts w:ascii="Times New Roman" w:hAnsi="Times New Roman" w:cs="Times New Roman"/>
          <w:sz w:val="24"/>
          <w:szCs w:val="24"/>
        </w:rPr>
        <w:t>с.Серафимовский</w:t>
      </w:r>
      <w:proofErr w:type="spellEnd"/>
      <w:r w:rsidR="009B6F4A" w:rsidRPr="0059561E">
        <w:rPr>
          <w:rFonts w:ascii="Times New Roman" w:hAnsi="Times New Roman" w:cs="Times New Roman"/>
          <w:sz w:val="24"/>
          <w:szCs w:val="24"/>
        </w:rPr>
        <w:t xml:space="preserve"> с ул. </w:t>
      </w:r>
      <w:proofErr w:type="gramStart"/>
      <w:r w:rsidR="009B6F4A" w:rsidRPr="0059561E">
        <w:rPr>
          <w:rFonts w:ascii="Times New Roman" w:hAnsi="Times New Roman" w:cs="Times New Roman"/>
          <w:sz w:val="24"/>
          <w:szCs w:val="24"/>
        </w:rPr>
        <w:t>Ленина  до</w:t>
      </w:r>
      <w:proofErr w:type="gramEnd"/>
      <w:r w:rsidR="009B6F4A" w:rsidRPr="0059561E">
        <w:rPr>
          <w:rFonts w:ascii="Times New Roman" w:hAnsi="Times New Roman" w:cs="Times New Roman"/>
          <w:sz w:val="24"/>
          <w:szCs w:val="24"/>
        </w:rPr>
        <w:t xml:space="preserve"> 21 кв.   </w:t>
      </w:r>
      <w:proofErr w:type="spellStart"/>
      <w:r w:rsidR="009B6F4A" w:rsidRPr="0059561E">
        <w:rPr>
          <w:rFonts w:ascii="Times New Roman" w:hAnsi="Times New Roman" w:cs="Times New Roman"/>
          <w:sz w:val="24"/>
          <w:szCs w:val="24"/>
        </w:rPr>
        <w:t>с.Серафимовский</w:t>
      </w:r>
      <w:proofErr w:type="spellEnd"/>
    </w:p>
    <w:p w:rsidR="0059561E" w:rsidRPr="0059561E" w:rsidRDefault="0059561E" w:rsidP="0059561E">
      <w:pPr>
        <w:pStyle w:val="aa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59561E">
        <w:rPr>
          <w:color w:val="000000"/>
        </w:rPr>
        <w:t>Утверд</w:t>
      </w:r>
      <w:r w:rsidRPr="0059561E">
        <w:rPr>
          <w:color w:val="000000"/>
        </w:rPr>
        <w:t>ить</w:t>
      </w:r>
      <w:r w:rsidRPr="0059561E">
        <w:rPr>
          <w:color w:val="000000"/>
        </w:rPr>
        <w:t xml:space="preserve"> дизайн-проект </w:t>
      </w:r>
      <w:r w:rsidRPr="0059561E">
        <w:t>Алле</w:t>
      </w:r>
      <w:r w:rsidRPr="0059561E">
        <w:t>и</w:t>
      </w:r>
      <w:r w:rsidRPr="0059561E">
        <w:t xml:space="preserve"> </w:t>
      </w:r>
      <w:proofErr w:type="spellStart"/>
      <w:r w:rsidRPr="0059561E">
        <w:t>с.Серафимовский</w:t>
      </w:r>
      <w:proofErr w:type="spellEnd"/>
      <w:r w:rsidRPr="0059561E">
        <w:t xml:space="preserve"> с ул. </w:t>
      </w:r>
      <w:proofErr w:type="gramStart"/>
      <w:r w:rsidRPr="0059561E">
        <w:t>Ленина  до</w:t>
      </w:r>
      <w:proofErr w:type="gramEnd"/>
      <w:r w:rsidRPr="0059561E">
        <w:t xml:space="preserve"> 21 кв</w:t>
      </w:r>
      <w:r w:rsidRPr="0059561E">
        <w:t>артала</w:t>
      </w:r>
      <w:r w:rsidRPr="0059561E">
        <w:t xml:space="preserve">  </w:t>
      </w:r>
      <w:proofErr w:type="spellStart"/>
      <w:r w:rsidRPr="0059561E">
        <w:t>с.Серафимовский</w:t>
      </w:r>
      <w:proofErr w:type="spellEnd"/>
    </w:p>
    <w:p w:rsidR="00164893" w:rsidRPr="0059561E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B71" w:rsidRPr="0059561E" w:rsidRDefault="00562B71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893" w:rsidRPr="0059561E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               Председатель собрания                                         </w:t>
      </w:r>
      <w:r w:rsidR="00955960" w:rsidRPr="0059561E">
        <w:rPr>
          <w:rFonts w:ascii="Times New Roman" w:hAnsi="Times New Roman" w:cs="Times New Roman"/>
          <w:sz w:val="24"/>
          <w:szCs w:val="24"/>
        </w:rPr>
        <w:t>Нелюбин А.Н.</w:t>
      </w:r>
    </w:p>
    <w:p w:rsidR="00164893" w:rsidRPr="0059561E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893" w:rsidRPr="0059561E" w:rsidRDefault="00164893" w:rsidP="0080272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               Секретарь собрания                                               </w:t>
      </w:r>
      <w:proofErr w:type="spellStart"/>
      <w:r w:rsidR="00955960" w:rsidRPr="0059561E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="00955960" w:rsidRPr="0059561E"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164893" w:rsidRPr="0059561E" w:rsidSect="003F60CE">
      <w:footerReference w:type="default" r:id="rId7"/>
      <w:pgSz w:w="11906" w:h="16838"/>
      <w:pgMar w:top="899" w:right="566" w:bottom="540" w:left="108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7A" w:rsidRDefault="00DD517A" w:rsidP="001045EA">
      <w:pPr>
        <w:spacing w:after="0" w:line="240" w:lineRule="auto"/>
      </w:pPr>
      <w:r>
        <w:separator/>
      </w:r>
    </w:p>
  </w:endnote>
  <w:endnote w:type="continuationSeparator" w:id="0">
    <w:p w:rsidR="00DD517A" w:rsidRDefault="00DD517A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93" w:rsidRDefault="000D601D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4BF0">
      <w:rPr>
        <w:noProof/>
      </w:rPr>
      <w:t>2</w:t>
    </w:r>
    <w:r>
      <w:rPr>
        <w:noProof/>
      </w:rPr>
      <w:fldChar w:fldCharType="end"/>
    </w:r>
  </w:p>
  <w:p w:rsidR="00164893" w:rsidRDefault="00164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7A" w:rsidRDefault="00DD517A" w:rsidP="001045EA">
      <w:pPr>
        <w:spacing w:after="0" w:line="240" w:lineRule="auto"/>
      </w:pPr>
      <w:r>
        <w:separator/>
      </w:r>
    </w:p>
  </w:footnote>
  <w:footnote w:type="continuationSeparator" w:id="0">
    <w:p w:rsidR="00DD517A" w:rsidRDefault="00DD517A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5FA0E14C"/>
    <w:lvl w:ilvl="0" w:tplc="DFFE92A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E72CF5"/>
    <w:multiLevelType w:val="hybridMultilevel"/>
    <w:tmpl w:val="E7508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44586E"/>
    <w:multiLevelType w:val="hybridMultilevel"/>
    <w:tmpl w:val="F7A869A8"/>
    <w:lvl w:ilvl="0" w:tplc="64A449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CBB0930"/>
    <w:multiLevelType w:val="hybridMultilevel"/>
    <w:tmpl w:val="41FCE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82DA6"/>
    <w:multiLevelType w:val="hybridMultilevel"/>
    <w:tmpl w:val="F21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A"/>
    <w:rsid w:val="00001C8F"/>
    <w:rsid w:val="0000254B"/>
    <w:rsid w:val="0001319D"/>
    <w:rsid w:val="0001576C"/>
    <w:rsid w:val="00024E93"/>
    <w:rsid w:val="00027DFE"/>
    <w:rsid w:val="00035D76"/>
    <w:rsid w:val="00040DAB"/>
    <w:rsid w:val="00046F9D"/>
    <w:rsid w:val="0004744F"/>
    <w:rsid w:val="00055C80"/>
    <w:rsid w:val="00073EE3"/>
    <w:rsid w:val="000C7025"/>
    <w:rsid w:val="000D601D"/>
    <w:rsid w:val="000E3B63"/>
    <w:rsid w:val="000E4130"/>
    <w:rsid w:val="000F314D"/>
    <w:rsid w:val="001045EA"/>
    <w:rsid w:val="00117EFC"/>
    <w:rsid w:val="00164893"/>
    <w:rsid w:val="00193027"/>
    <w:rsid w:val="001A196D"/>
    <w:rsid w:val="001A20DA"/>
    <w:rsid w:val="001B0A09"/>
    <w:rsid w:val="001B4E20"/>
    <w:rsid w:val="001C2411"/>
    <w:rsid w:val="00210CB6"/>
    <w:rsid w:val="00262CB0"/>
    <w:rsid w:val="0028166E"/>
    <w:rsid w:val="0028712C"/>
    <w:rsid w:val="002A6058"/>
    <w:rsid w:val="002C1410"/>
    <w:rsid w:val="002F04D6"/>
    <w:rsid w:val="00301896"/>
    <w:rsid w:val="003558DC"/>
    <w:rsid w:val="00364D10"/>
    <w:rsid w:val="00370625"/>
    <w:rsid w:val="00387223"/>
    <w:rsid w:val="00395C50"/>
    <w:rsid w:val="003A4ED8"/>
    <w:rsid w:val="003B1BF8"/>
    <w:rsid w:val="003B6462"/>
    <w:rsid w:val="003C108B"/>
    <w:rsid w:val="003E1298"/>
    <w:rsid w:val="003F60CE"/>
    <w:rsid w:val="00422763"/>
    <w:rsid w:val="00422C6D"/>
    <w:rsid w:val="004268BF"/>
    <w:rsid w:val="00431C13"/>
    <w:rsid w:val="0047684D"/>
    <w:rsid w:val="00487A7A"/>
    <w:rsid w:val="004961E0"/>
    <w:rsid w:val="004B2BEE"/>
    <w:rsid w:val="004E4BF0"/>
    <w:rsid w:val="004E575D"/>
    <w:rsid w:val="00506C03"/>
    <w:rsid w:val="005159ED"/>
    <w:rsid w:val="005435FB"/>
    <w:rsid w:val="00562B71"/>
    <w:rsid w:val="00582566"/>
    <w:rsid w:val="00593541"/>
    <w:rsid w:val="0059561E"/>
    <w:rsid w:val="005B59AB"/>
    <w:rsid w:val="005B59CB"/>
    <w:rsid w:val="005D1899"/>
    <w:rsid w:val="005F20F8"/>
    <w:rsid w:val="00607A2B"/>
    <w:rsid w:val="00613993"/>
    <w:rsid w:val="00621C04"/>
    <w:rsid w:val="00650E00"/>
    <w:rsid w:val="00656B4E"/>
    <w:rsid w:val="006713D8"/>
    <w:rsid w:val="00673566"/>
    <w:rsid w:val="0069779C"/>
    <w:rsid w:val="006A27F2"/>
    <w:rsid w:val="006D1E22"/>
    <w:rsid w:val="006E05BD"/>
    <w:rsid w:val="006E3157"/>
    <w:rsid w:val="006F4C5C"/>
    <w:rsid w:val="00706BB7"/>
    <w:rsid w:val="007638C7"/>
    <w:rsid w:val="007A2D7E"/>
    <w:rsid w:val="007B093C"/>
    <w:rsid w:val="007B0D62"/>
    <w:rsid w:val="007D2B91"/>
    <w:rsid w:val="00802724"/>
    <w:rsid w:val="00806CDB"/>
    <w:rsid w:val="00811E82"/>
    <w:rsid w:val="00815F32"/>
    <w:rsid w:val="008639D8"/>
    <w:rsid w:val="008758D7"/>
    <w:rsid w:val="00890FD7"/>
    <w:rsid w:val="008B21A3"/>
    <w:rsid w:val="008B2B95"/>
    <w:rsid w:val="008B32C8"/>
    <w:rsid w:val="008B56D7"/>
    <w:rsid w:val="008C4730"/>
    <w:rsid w:val="00923A35"/>
    <w:rsid w:val="00955960"/>
    <w:rsid w:val="00975E71"/>
    <w:rsid w:val="00980DFA"/>
    <w:rsid w:val="009846B3"/>
    <w:rsid w:val="00996980"/>
    <w:rsid w:val="009B6F4A"/>
    <w:rsid w:val="009E6213"/>
    <w:rsid w:val="009E756B"/>
    <w:rsid w:val="009F3505"/>
    <w:rsid w:val="00A00828"/>
    <w:rsid w:val="00A15E07"/>
    <w:rsid w:val="00A262EE"/>
    <w:rsid w:val="00A30933"/>
    <w:rsid w:val="00A54292"/>
    <w:rsid w:val="00A63CBD"/>
    <w:rsid w:val="00A7586E"/>
    <w:rsid w:val="00AA1241"/>
    <w:rsid w:val="00AA130D"/>
    <w:rsid w:val="00AA1BBF"/>
    <w:rsid w:val="00AA6C56"/>
    <w:rsid w:val="00AB0110"/>
    <w:rsid w:val="00AC3825"/>
    <w:rsid w:val="00AD3BE4"/>
    <w:rsid w:val="00B15162"/>
    <w:rsid w:val="00B51243"/>
    <w:rsid w:val="00B555D4"/>
    <w:rsid w:val="00B769C9"/>
    <w:rsid w:val="00B83437"/>
    <w:rsid w:val="00B94C37"/>
    <w:rsid w:val="00BC01B8"/>
    <w:rsid w:val="00BC0BE2"/>
    <w:rsid w:val="00BC2241"/>
    <w:rsid w:val="00BC2328"/>
    <w:rsid w:val="00BE3E9D"/>
    <w:rsid w:val="00BE79ED"/>
    <w:rsid w:val="00BF0D8F"/>
    <w:rsid w:val="00C42FD7"/>
    <w:rsid w:val="00C63E98"/>
    <w:rsid w:val="00C6726D"/>
    <w:rsid w:val="00C7732D"/>
    <w:rsid w:val="00CB1725"/>
    <w:rsid w:val="00CC5A8D"/>
    <w:rsid w:val="00CD06A5"/>
    <w:rsid w:val="00CD1939"/>
    <w:rsid w:val="00CE103C"/>
    <w:rsid w:val="00D21B4D"/>
    <w:rsid w:val="00D435CE"/>
    <w:rsid w:val="00D43F88"/>
    <w:rsid w:val="00D74FA0"/>
    <w:rsid w:val="00D91B3D"/>
    <w:rsid w:val="00DB0665"/>
    <w:rsid w:val="00DC064D"/>
    <w:rsid w:val="00DD517A"/>
    <w:rsid w:val="00E00237"/>
    <w:rsid w:val="00E336A3"/>
    <w:rsid w:val="00E538E7"/>
    <w:rsid w:val="00E661F6"/>
    <w:rsid w:val="00E72031"/>
    <w:rsid w:val="00EA1AD8"/>
    <w:rsid w:val="00EA49B9"/>
    <w:rsid w:val="00EA64AD"/>
    <w:rsid w:val="00EC2B80"/>
    <w:rsid w:val="00ED30EF"/>
    <w:rsid w:val="00EE719B"/>
    <w:rsid w:val="00F17A70"/>
    <w:rsid w:val="00F360D7"/>
    <w:rsid w:val="00F8790A"/>
    <w:rsid w:val="00FA348E"/>
    <w:rsid w:val="00FD1680"/>
    <w:rsid w:val="00FE22B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550D7"/>
  <w15:docId w15:val="{9554670B-BFB9-424E-B10D-0EA879A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36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2019-10-18T06:22:00Z</cp:lastPrinted>
  <dcterms:created xsi:type="dcterms:W3CDTF">2019-10-22T07:21:00Z</dcterms:created>
  <dcterms:modified xsi:type="dcterms:W3CDTF">2019-10-22T09:18:00Z</dcterms:modified>
</cp:coreProperties>
</file>